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4B" w:rsidRPr="005513F4" w:rsidRDefault="00BB194B" w:rsidP="005513F4">
      <w:pPr>
        <w:spacing w:after="0" w:line="240" w:lineRule="auto"/>
        <w:ind w:firstLine="567"/>
        <w:jc w:val="center"/>
        <w:rPr>
          <w:rFonts w:ascii="Times New Roman" w:hAnsi="Times New Roman" w:cs="Times New Roman"/>
          <w:b/>
          <w:bCs/>
          <w:sz w:val="28"/>
          <w:szCs w:val="28"/>
        </w:rPr>
      </w:pPr>
      <w:r w:rsidRPr="005513F4">
        <w:rPr>
          <w:rFonts w:ascii="Times New Roman" w:hAnsi="Times New Roman" w:cs="Times New Roman"/>
          <w:b/>
          <w:bCs/>
          <w:sz w:val="28"/>
          <w:szCs w:val="28"/>
        </w:rPr>
        <w:t xml:space="preserve">ЛИТЕРАТУРНАЯ ЖИЗНЬ ПРИАМУРЬЯ </w:t>
      </w:r>
      <w:r w:rsidRPr="005513F4">
        <w:rPr>
          <w:rFonts w:ascii="Times New Roman" w:hAnsi="Times New Roman" w:cs="Times New Roman"/>
          <w:b/>
          <w:bCs/>
          <w:sz w:val="28"/>
          <w:szCs w:val="28"/>
          <w:lang w:val="en-US"/>
        </w:rPr>
        <w:t>XIX</w:t>
      </w:r>
      <w:r w:rsidRPr="005513F4">
        <w:rPr>
          <w:rFonts w:ascii="Times New Roman" w:hAnsi="Times New Roman" w:cs="Times New Roman"/>
          <w:b/>
          <w:bCs/>
          <w:sz w:val="28"/>
          <w:szCs w:val="28"/>
        </w:rPr>
        <w:t>-</w:t>
      </w:r>
      <w:r w:rsidRPr="005513F4">
        <w:rPr>
          <w:rFonts w:ascii="Times New Roman" w:hAnsi="Times New Roman" w:cs="Times New Roman"/>
          <w:b/>
          <w:bCs/>
          <w:sz w:val="28"/>
          <w:szCs w:val="28"/>
          <w:lang w:val="en-US"/>
        </w:rPr>
        <w:t>XX</w:t>
      </w:r>
      <w:r w:rsidR="00660474">
        <w:rPr>
          <w:rFonts w:ascii="Times New Roman" w:hAnsi="Times New Roman" w:cs="Times New Roman"/>
          <w:b/>
          <w:bCs/>
          <w:sz w:val="28"/>
          <w:szCs w:val="28"/>
        </w:rPr>
        <w:t xml:space="preserve"> ВВ.</w:t>
      </w:r>
      <w:r w:rsidRPr="005513F4">
        <w:rPr>
          <w:rFonts w:ascii="Times New Roman" w:hAnsi="Times New Roman" w:cs="Times New Roman"/>
          <w:b/>
          <w:bCs/>
          <w:sz w:val="28"/>
          <w:szCs w:val="28"/>
        </w:rPr>
        <w:t xml:space="preserve"> </w:t>
      </w:r>
    </w:p>
    <w:p w:rsidR="00BB194B" w:rsidRDefault="00BB194B" w:rsidP="00725813">
      <w:pPr>
        <w:spacing w:after="0" w:line="240" w:lineRule="auto"/>
        <w:ind w:firstLine="567"/>
        <w:jc w:val="center"/>
        <w:rPr>
          <w:rFonts w:ascii="Times New Roman" w:hAnsi="Times New Roman" w:cs="Times New Roman"/>
          <w:b/>
          <w:bCs/>
          <w:sz w:val="28"/>
          <w:szCs w:val="28"/>
        </w:rPr>
      </w:pPr>
      <w:r w:rsidRPr="005513F4">
        <w:rPr>
          <w:rFonts w:ascii="Times New Roman" w:hAnsi="Times New Roman" w:cs="Times New Roman"/>
          <w:b/>
          <w:bCs/>
          <w:sz w:val="28"/>
          <w:szCs w:val="28"/>
        </w:rPr>
        <w:t>(НА ПРИМЕРЕ ЖИЗНИ И ТВОРЧЕСТВА</w:t>
      </w:r>
    </w:p>
    <w:p w:rsidR="00BB194B" w:rsidRDefault="00BB194B" w:rsidP="00725813">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А.И.</w:t>
      </w:r>
      <w:r w:rsidRPr="005513F4">
        <w:rPr>
          <w:rFonts w:ascii="Times New Roman" w:hAnsi="Times New Roman" w:cs="Times New Roman"/>
          <w:b/>
          <w:bCs/>
          <w:sz w:val="28"/>
          <w:szCs w:val="28"/>
        </w:rPr>
        <w:t xml:space="preserve"> МАТЮШЕНСКОГО)</w:t>
      </w:r>
    </w:p>
    <w:p w:rsidR="00BB194B" w:rsidRDefault="00BB194B" w:rsidP="00725813">
      <w:pPr>
        <w:spacing w:after="0" w:line="240" w:lineRule="auto"/>
        <w:ind w:firstLine="567"/>
        <w:jc w:val="center"/>
        <w:rPr>
          <w:rFonts w:ascii="Times New Roman" w:hAnsi="Times New Roman" w:cs="Times New Roman"/>
          <w:b/>
          <w:bCs/>
          <w:sz w:val="28"/>
          <w:szCs w:val="28"/>
        </w:rPr>
      </w:pPr>
    </w:p>
    <w:p w:rsidR="00BB194B" w:rsidRPr="005513F4" w:rsidRDefault="002D225C" w:rsidP="005513F4">
      <w:pPr>
        <w:spacing w:after="0" w:line="240" w:lineRule="auto"/>
        <w:ind w:firstLine="567"/>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BB194B" w:rsidRPr="005513F4">
        <w:rPr>
          <w:rFonts w:ascii="Times New Roman" w:hAnsi="Times New Roman" w:cs="Times New Roman"/>
          <w:i/>
          <w:iCs/>
          <w:sz w:val="28"/>
          <w:szCs w:val="28"/>
        </w:rPr>
        <w:t>Карбушева</w:t>
      </w:r>
      <w:r>
        <w:rPr>
          <w:rFonts w:ascii="Times New Roman" w:hAnsi="Times New Roman" w:cs="Times New Roman"/>
          <w:i/>
          <w:iCs/>
          <w:sz w:val="28"/>
          <w:szCs w:val="28"/>
        </w:rPr>
        <w:t xml:space="preserve"> Т.А.</w:t>
      </w:r>
      <w:r w:rsidR="00BB194B" w:rsidRPr="005513F4">
        <w:rPr>
          <w:rFonts w:ascii="Times New Roman" w:hAnsi="Times New Roman" w:cs="Times New Roman"/>
          <w:i/>
          <w:iCs/>
          <w:sz w:val="28"/>
          <w:szCs w:val="28"/>
        </w:rPr>
        <w:t xml:space="preserve">,  к. пед. н, </w:t>
      </w:r>
    </w:p>
    <w:p w:rsidR="00BB194B" w:rsidRPr="005513F4" w:rsidRDefault="00BB194B" w:rsidP="005513F4">
      <w:pPr>
        <w:spacing w:after="0" w:line="240" w:lineRule="auto"/>
        <w:ind w:firstLine="567"/>
        <w:jc w:val="center"/>
        <w:rPr>
          <w:rFonts w:ascii="Times New Roman" w:hAnsi="Times New Roman" w:cs="Times New Roman"/>
          <w:i/>
          <w:iCs/>
          <w:sz w:val="28"/>
          <w:szCs w:val="28"/>
        </w:rPr>
      </w:pPr>
      <w:r w:rsidRPr="005513F4">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5513F4">
        <w:rPr>
          <w:rFonts w:ascii="Times New Roman" w:hAnsi="Times New Roman" w:cs="Times New Roman"/>
          <w:i/>
          <w:iCs/>
          <w:sz w:val="28"/>
          <w:szCs w:val="28"/>
        </w:rPr>
        <w:t xml:space="preserve">Амурский областной краеведческий музей </w:t>
      </w:r>
    </w:p>
    <w:p w:rsidR="00BB194B" w:rsidRPr="005513F4" w:rsidRDefault="00BB194B" w:rsidP="005513F4">
      <w:pPr>
        <w:spacing w:after="0" w:line="240" w:lineRule="auto"/>
        <w:ind w:firstLine="567"/>
        <w:jc w:val="center"/>
        <w:rPr>
          <w:rFonts w:ascii="Times New Roman" w:hAnsi="Times New Roman" w:cs="Times New Roman"/>
          <w:i/>
          <w:iCs/>
          <w:sz w:val="28"/>
          <w:szCs w:val="28"/>
        </w:rPr>
      </w:pPr>
      <w:r w:rsidRPr="005513F4">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5513F4">
        <w:rPr>
          <w:rFonts w:ascii="Times New Roman" w:hAnsi="Times New Roman" w:cs="Times New Roman"/>
          <w:i/>
          <w:iCs/>
          <w:sz w:val="28"/>
          <w:szCs w:val="28"/>
        </w:rPr>
        <w:t>им. Г.С. Новикова-Даурского</w:t>
      </w:r>
      <w:r w:rsidR="002D225C">
        <w:rPr>
          <w:rFonts w:ascii="Times New Roman" w:hAnsi="Times New Roman" w:cs="Times New Roman"/>
          <w:i/>
          <w:iCs/>
          <w:sz w:val="28"/>
          <w:szCs w:val="28"/>
        </w:rPr>
        <w:t>,</w:t>
      </w:r>
    </w:p>
    <w:p w:rsidR="00BB194B" w:rsidRPr="005513F4" w:rsidRDefault="00BB194B" w:rsidP="005513F4">
      <w:pPr>
        <w:spacing w:after="0" w:line="240" w:lineRule="auto"/>
        <w:ind w:firstLine="567"/>
        <w:jc w:val="center"/>
        <w:rPr>
          <w:rFonts w:ascii="Times New Roman" w:hAnsi="Times New Roman" w:cs="Times New Roman"/>
          <w:i/>
          <w:iCs/>
          <w:sz w:val="28"/>
          <w:szCs w:val="28"/>
        </w:rPr>
      </w:pPr>
      <w:r w:rsidRPr="005513F4">
        <w:rPr>
          <w:rFonts w:ascii="Times New Roman" w:hAnsi="Times New Roman" w:cs="Times New Roman"/>
          <w:i/>
          <w:iCs/>
          <w:sz w:val="28"/>
          <w:szCs w:val="28"/>
        </w:rPr>
        <w:t xml:space="preserve">         г. Благовещенск</w:t>
      </w:r>
    </w:p>
    <w:p w:rsidR="00BB194B" w:rsidRPr="005513F4" w:rsidRDefault="00BB194B" w:rsidP="00725813">
      <w:pPr>
        <w:spacing w:after="0" w:line="240" w:lineRule="auto"/>
        <w:ind w:firstLine="567"/>
        <w:jc w:val="center"/>
        <w:rPr>
          <w:rFonts w:ascii="Times New Roman" w:hAnsi="Times New Roman" w:cs="Times New Roman"/>
          <w:b/>
          <w:bCs/>
          <w:sz w:val="28"/>
          <w:szCs w:val="28"/>
        </w:rPr>
      </w:pPr>
    </w:p>
    <w:p w:rsidR="00BB194B" w:rsidRDefault="00BB194B" w:rsidP="00725813">
      <w:pPr>
        <w:spacing w:after="0" w:line="240" w:lineRule="auto"/>
        <w:ind w:firstLine="567"/>
        <w:jc w:val="both"/>
        <w:rPr>
          <w:rFonts w:ascii="Times New Roman" w:hAnsi="Times New Roman" w:cs="Times New Roman"/>
          <w:sz w:val="28"/>
          <w:szCs w:val="28"/>
        </w:rPr>
      </w:pPr>
      <w:r w:rsidRPr="002C2AE7">
        <w:rPr>
          <w:rFonts w:ascii="Times New Roman" w:hAnsi="Times New Roman" w:cs="Times New Roman"/>
          <w:sz w:val="28"/>
          <w:szCs w:val="28"/>
        </w:rPr>
        <w:t>На Амуре в дореволюционное время не появилось ни одного литератора, получившего общероссийское признание, и это обстоятельство создавало впечатление о культурной несостоятельности края, что ничего интересного в художественном отношении, заслуживающего внимания здесь нет. Поэтому в течение многих десятилетий не предпринималось никаких попыток изучения литературной жизни Амурского края. Нет литературы, нет литераторов, следовательно, и проявлять научный интерес не к чему. Литературная жизнь региона предреволюционного времени была сплошным «белым пятном». Имена большинства дореволюционных писателей, живших до 1917 г. на Амуре, оказались забыты, их личные архивы утрачены. Такая ситуация сохранялась вплоть до середины ХХ</w:t>
      </w:r>
      <w:r>
        <w:rPr>
          <w:rFonts w:ascii="Times New Roman" w:hAnsi="Times New Roman" w:cs="Times New Roman"/>
          <w:sz w:val="28"/>
          <w:szCs w:val="28"/>
        </w:rPr>
        <w:t xml:space="preserve"> в.:</w:t>
      </w:r>
      <w:r w:rsidRPr="002C2AE7">
        <w:rPr>
          <w:rFonts w:ascii="Times New Roman" w:hAnsi="Times New Roman" w:cs="Times New Roman"/>
          <w:sz w:val="28"/>
          <w:szCs w:val="28"/>
        </w:rPr>
        <w:t xml:space="preserve"> до появления в Благовещенске Анатолия Васильевича Лосева, учёного, заложившего основы литературного краеведения Приамурья. Его работы являются образцами подлинной научности и профессионализма. Сегодня работа в этом направлении продолжается.</w:t>
      </w:r>
    </w:p>
    <w:p w:rsidR="00BB194B"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 xml:space="preserve">В целях публичного представления редких краеведческих изданий, хранящихся в фондах Амурского областного краеведческого музея, популяризации достижений амурской художественной литературы, повышения уровня исторической и филологической культуры населения осуществляется реализация проекта «Доступное чтение: уникальные периодические и книжные издания Приамурья рубежа </w:t>
      </w:r>
      <w:r w:rsidRPr="00973256">
        <w:rPr>
          <w:rFonts w:ascii="Times New Roman" w:hAnsi="Times New Roman" w:cs="Times New Roman"/>
          <w:sz w:val="28"/>
          <w:szCs w:val="28"/>
          <w:lang w:val="en-US"/>
        </w:rPr>
        <w:t>XIX</w:t>
      </w:r>
      <w:r w:rsidRPr="00973256">
        <w:rPr>
          <w:rFonts w:ascii="Times New Roman" w:hAnsi="Times New Roman" w:cs="Times New Roman"/>
          <w:sz w:val="28"/>
          <w:szCs w:val="28"/>
        </w:rPr>
        <w:t>-</w:t>
      </w:r>
      <w:r w:rsidRPr="00973256">
        <w:rPr>
          <w:rFonts w:ascii="Times New Roman" w:hAnsi="Times New Roman" w:cs="Times New Roman"/>
          <w:sz w:val="28"/>
          <w:szCs w:val="28"/>
          <w:lang w:val="en-US"/>
        </w:rPr>
        <w:t>XX</w:t>
      </w:r>
      <w:r>
        <w:rPr>
          <w:rFonts w:ascii="Times New Roman" w:hAnsi="Times New Roman" w:cs="Times New Roman"/>
          <w:sz w:val="28"/>
          <w:szCs w:val="28"/>
        </w:rPr>
        <w:t xml:space="preserve"> вв.</w:t>
      </w:r>
      <w:r w:rsidRPr="00973256">
        <w:rPr>
          <w:rFonts w:ascii="Times New Roman" w:hAnsi="Times New Roman" w:cs="Times New Roman"/>
          <w:sz w:val="28"/>
          <w:szCs w:val="28"/>
        </w:rPr>
        <w:t xml:space="preserve">». На официальном сайте музея регулярно размещаются уникальные периодические и книжные издания, выходившие в Амурской области на рубеже  </w:t>
      </w:r>
      <w:r w:rsidRPr="00973256">
        <w:rPr>
          <w:rFonts w:ascii="Times New Roman" w:hAnsi="Times New Roman" w:cs="Times New Roman"/>
          <w:sz w:val="28"/>
          <w:szCs w:val="28"/>
          <w:lang w:val="en-US"/>
        </w:rPr>
        <w:t>XIX</w:t>
      </w:r>
      <w:r w:rsidRPr="00973256">
        <w:rPr>
          <w:rFonts w:ascii="Times New Roman" w:hAnsi="Times New Roman" w:cs="Times New Roman"/>
          <w:sz w:val="28"/>
          <w:szCs w:val="28"/>
        </w:rPr>
        <w:t>-</w:t>
      </w:r>
      <w:r w:rsidRPr="00973256">
        <w:rPr>
          <w:rFonts w:ascii="Times New Roman" w:hAnsi="Times New Roman" w:cs="Times New Roman"/>
          <w:sz w:val="28"/>
          <w:szCs w:val="28"/>
          <w:lang w:val="en-US"/>
        </w:rPr>
        <w:t>XX</w:t>
      </w:r>
      <w:r>
        <w:rPr>
          <w:rFonts w:ascii="Times New Roman" w:hAnsi="Times New Roman" w:cs="Times New Roman"/>
          <w:sz w:val="28"/>
          <w:szCs w:val="28"/>
        </w:rPr>
        <w:t xml:space="preserve"> вв.</w:t>
      </w:r>
      <w:r w:rsidRPr="00973256">
        <w:rPr>
          <w:rFonts w:ascii="Times New Roman" w:hAnsi="Times New Roman" w:cs="Times New Roman"/>
          <w:sz w:val="28"/>
          <w:szCs w:val="28"/>
        </w:rPr>
        <w:t>: сборники произведений Л.П. Волкова, Ф.И. Чудакова, А.И. Матюшенского, журналы «Чайка» и «Дятел беспартийный» и др. Таким образом, эти и другие издания станут доступными для широкого круга читателей, для всех, кто интересуется культурной жизнью родного края.</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Насыщенная литературная жизнь в Бла</w:t>
      </w:r>
      <w:r>
        <w:rPr>
          <w:rFonts w:ascii="Times New Roman" w:hAnsi="Times New Roman" w:cs="Times New Roman"/>
          <w:sz w:val="28"/>
          <w:szCs w:val="28"/>
        </w:rPr>
        <w:t>говещенске начинает свой отсчет с первой половины 1890-х гг</w:t>
      </w:r>
      <w:r w:rsidRPr="00973256">
        <w:rPr>
          <w:rFonts w:ascii="Times New Roman" w:hAnsi="Times New Roman" w:cs="Times New Roman"/>
          <w:sz w:val="28"/>
          <w:szCs w:val="28"/>
        </w:rPr>
        <w:t xml:space="preserve">. В </w:t>
      </w:r>
      <w:r>
        <w:rPr>
          <w:rFonts w:ascii="Times New Roman" w:hAnsi="Times New Roman" w:cs="Times New Roman"/>
          <w:sz w:val="28"/>
          <w:szCs w:val="28"/>
        </w:rPr>
        <w:t xml:space="preserve">становлении Амурской литературы </w:t>
      </w:r>
      <w:r w:rsidRPr="00973256">
        <w:rPr>
          <w:rFonts w:ascii="Times New Roman" w:hAnsi="Times New Roman" w:cs="Times New Roman"/>
          <w:sz w:val="28"/>
          <w:szCs w:val="28"/>
        </w:rPr>
        <w:t>значительную роль сыграли такие периодические издания, как «Амурская газета»</w:t>
      </w:r>
      <w:r>
        <w:rPr>
          <w:rFonts w:ascii="Times New Roman" w:hAnsi="Times New Roman" w:cs="Times New Roman"/>
          <w:sz w:val="28"/>
          <w:szCs w:val="28"/>
        </w:rPr>
        <w:t xml:space="preserve"> </w:t>
      </w:r>
      <w:r w:rsidRPr="00973256">
        <w:rPr>
          <w:rFonts w:ascii="Times New Roman" w:hAnsi="Times New Roman" w:cs="Times New Roman"/>
          <w:sz w:val="28"/>
          <w:szCs w:val="28"/>
        </w:rPr>
        <w:t>(1895-1906), «Амурский край»</w:t>
      </w:r>
      <w:r>
        <w:rPr>
          <w:rFonts w:ascii="Times New Roman" w:hAnsi="Times New Roman" w:cs="Times New Roman"/>
          <w:sz w:val="28"/>
          <w:szCs w:val="28"/>
        </w:rPr>
        <w:t xml:space="preserve"> </w:t>
      </w:r>
      <w:r w:rsidRPr="00973256">
        <w:rPr>
          <w:rFonts w:ascii="Times New Roman" w:hAnsi="Times New Roman" w:cs="Times New Roman"/>
          <w:sz w:val="28"/>
          <w:szCs w:val="28"/>
        </w:rPr>
        <w:t>(1899-1910), «Амурский листок»</w:t>
      </w:r>
      <w:r>
        <w:rPr>
          <w:rFonts w:ascii="Times New Roman" w:hAnsi="Times New Roman" w:cs="Times New Roman"/>
          <w:sz w:val="28"/>
          <w:szCs w:val="28"/>
        </w:rPr>
        <w:t xml:space="preserve"> </w:t>
      </w:r>
      <w:r w:rsidRPr="00973256">
        <w:rPr>
          <w:rFonts w:ascii="Times New Roman" w:hAnsi="Times New Roman" w:cs="Times New Roman"/>
          <w:sz w:val="28"/>
          <w:szCs w:val="28"/>
        </w:rPr>
        <w:t>(1910-1914), «Амурский пионер»</w:t>
      </w:r>
      <w:r>
        <w:rPr>
          <w:rFonts w:ascii="Times New Roman" w:hAnsi="Times New Roman" w:cs="Times New Roman"/>
          <w:sz w:val="28"/>
          <w:szCs w:val="28"/>
        </w:rPr>
        <w:t xml:space="preserve"> </w:t>
      </w:r>
      <w:r w:rsidRPr="00973256">
        <w:rPr>
          <w:rFonts w:ascii="Times New Roman" w:hAnsi="Times New Roman" w:cs="Times New Roman"/>
          <w:sz w:val="28"/>
          <w:szCs w:val="28"/>
        </w:rPr>
        <w:t>(1911-1912), «Благовещенское утро»</w:t>
      </w:r>
      <w:r>
        <w:rPr>
          <w:rFonts w:ascii="Times New Roman" w:hAnsi="Times New Roman" w:cs="Times New Roman"/>
          <w:sz w:val="28"/>
          <w:szCs w:val="28"/>
        </w:rPr>
        <w:t xml:space="preserve"> </w:t>
      </w:r>
      <w:r w:rsidRPr="00973256">
        <w:rPr>
          <w:rFonts w:ascii="Times New Roman" w:hAnsi="Times New Roman" w:cs="Times New Roman"/>
          <w:sz w:val="28"/>
          <w:szCs w:val="28"/>
        </w:rPr>
        <w:t xml:space="preserve">(1912-1917), «Амурское эхо» (1915-1918). Каждый номер был насыщен художественными произведениями – стихами, рассказами, повестями, романами. </w:t>
      </w:r>
      <w:r>
        <w:rPr>
          <w:rFonts w:ascii="Times New Roman" w:hAnsi="Times New Roman" w:cs="Times New Roman"/>
          <w:sz w:val="28"/>
          <w:szCs w:val="28"/>
        </w:rPr>
        <w:t>К</w:t>
      </w:r>
      <w:r w:rsidRPr="00973256">
        <w:rPr>
          <w:rFonts w:ascii="Times New Roman" w:hAnsi="Times New Roman" w:cs="Times New Roman"/>
          <w:sz w:val="28"/>
          <w:szCs w:val="28"/>
        </w:rPr>
        <w:t xml:space="preserve"> числ</w:t>
      </w:r>
      <w:r>
        <w:rPr>
          <w:rFonts w:ascii="Times New Roman" w:hAnsi="Times New Roman" w:cs="Times New Roman"/>
          <w:sz w:val="28"/>
          <w:szCs w:val="28"/>
        </w:rPr>
        <w:t>у</w:t>
      </w:r>
      <w:r w:rsidRPr="00973256">
        <w:rPr>
          <w:rFonts w:ascii="Times New Roman" w:hAnsi="Times New Roman" w:cs="Times New Roman"/>
          <w:sz w:val="28"/>
          <w:szCs w:val="28"/>
        </w:rPr>
        <w:t xml:space="preserve"> амурских авторов предреволюционного десятилетия, </w:t>
      </w:r>
      <w:r w:rsidRPr="00973256">
        <w:rPr>
          <w:rFonts w:ascii="Times New Roman" w:hAnsi="Times New Roman" w:cs="Times New Roman"/>
          <w:sz w:val="28"/>
          <w:szCs w:val="28"/>
        </w:rPr>
        <w:lastRenderedPageBreak/>
        <w:t>заслуживающих внимания литературных краеведов, историков русской литературы можно отнести Александра Ивановича Матюшенского.</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А.И. Матюшенский родился 19 октября 1862</w:t>
      </w:r>
      <w:r>
        <w:rPr>
          <w:rFonts w:ascii="Times New Roman" w:hAnsi="Times New Roman" w:cs="Times New Roman"/>
          <w:sz w:val="28"/>
          <w:szCs w:val="28"/>
        </w:rPr>
        <w:t xml:space="preserve"> </w:t>
      </w:r>
      <w:r w:rsidRPr="00973256">
        <w:rPr>
          <w:rFonts w:ascii="Times New Roman" w:hAnsi="Times New Roman" w:cs="Times New Roman"/>
          <w:sz w:val="28"/>
          <w:szCs w:val="28"/>
        </w:rPr>
        <w:t>г</w:t>
      </w:r>
      <w:r>
        <w:rPr>
          <w:rFonts w:ascii="Times New Roman" w:hAnsi="Times New Roman" w:cs="Times New Roman"/>
          <w:sz w:val="28"/>
          <w:szCs w:val="28"/>
        </w:rPr>
        <w:t>. в</w:t>
      </w:r>
      <w:r w:rsidRPr="00973256">
        <w:rPr>
          <w:rFonts w:ascii="Times New Roman" w:hAnsi="Times New Roman" w:cs="Times New Roman"/>
          <w:sz w:val="28"/>
          <w:szCs w:val="28"/>
        </w:rPr>
        <w:t xml:space="preserve"> селе Александров-Гай Саратовской губернии в семье священника. Образование получил в Саратовской духовной семинарии. По окончани</w:t>
      </w:r>
      <w:r>
        <w:rPr>
          <w:rFonts w:ascii="Times New Roman" w:hAnsi="Times New Roman" w:cs="Times New Roman"/>
          <w:sz w:val="28"/>
          <w:szCs w:val="28"/>
        </w:rPr>
        <w:t>и семинарии в 1882 г.</w:t>
      </w:r>
      <w:r w:rsidRPr="00973256">
        <w:rPr>
          <w:rFonts w:ascii="Times New Roman" w:hAnsi="Times New Roman" w:cs="Times New Roman"/>
          <w:sz w:val="28"/>
          <w:szCs w:val="28"/>
        </w:rPr>
        <w:t xml:space="preserve"> он не захотел стать священником и для продолжения образования в том же году поступил в Петербургский университет. В университете Александр Иванович состоял в студенческом обществе помощи бедным студентам. Однажды он разносил афишки-приглашения на концерт и засовывал их в ручки дверей. Следом за ним шел человек и в эти афишки закладывал свои прокламации. Матюшенского арестовали. Доказать свою невиновность он не мог, и по существующим тогда законам был осужден на три года тюрьмы</w:t>
      </w:r>
      <w:r>
        <w:rPr>
          <w:rFonts w:ascii="Times New Roman" w:hAnsi="Times New Roman" w:cs="Times New Roman"/>
          <w:sz w:val="28"/>
          <w:szCs w:val="28"/>
        </w:rPr>
        <w:t xml:space="preserve"> </w:t>
      </w:r>
      <w:r w:rsidRPr="00973256">
        <w:rPr>
          <w:rFonts w:ascii="Times New Roman" w:hAnsi="Times New Roman" w:cs="Times New Roman"/>
          <w:sz w:val="28"/>
          <w:szCs w:val="28"/>
        </w:rPr>
        <w:t>(1885</w:t>
      </w:r>
      <w:r>
        <w:rPr>
          <w:rFonts w:ascii="Times New Roman" w:hAnsi="Times New Roman" w:cs="Times New Roman"/>
          <w:sz w:val="28"/>
          <w:szCs w:val="28"/>
        </w:rPr>
        <w:t xml:space="preserve"> </w:t>
      </w:r>
      <w:r w:rsidRPr="00973256">
        <w:rPr>
          <w:rFonts w:ascii="Times New Roman" w:hAnsi="Times New Roman" w:cs="Times New Roman"/>
          <w:sz w:val="28"/>
          <w:szCs w:val="28"/>
        </w:rPr>
        <w:t>г.). То ли реальное, то ли мнимое событие – тюре</w:t>
      </w:r>
      <w:r>
        <w:rPr>
          <w:rFonts w:ascii="Times New Roman" w:hAnsi="Times New Roman" w:cs="Times New Roman"/>
          <w:sz w:val="28"/>
          <w:szCs w:val="28"/>
        </w:rPr>
        <w:t>мное заключение Матюшенского не</w:t>
      </w:r>
      <w:r w:rsidRPr="00973256">
        <w:rPr>
          <w:rFonts w:ascii="Times New Roman" w:hAnsi="Times New Roman" w:cs="Times New Roman"/>
          <w:sz w:val="28"/>
          <w:szCs w:val="28"/>
        </w:rPr>
        <w:t xml:space="preserve">известно. Нигде нет сведений о том, где, в какой тюрьме, с кем, как долго, в течение всего ли трехлетнего срока – он отбывал заключение. </w:t>
      </w:r>
      <w:r w:rsidRPr="00C474FA">
        <w:rPr>
          <w:rFonts w:ascii="Times New Roman" w:hAnsi="Times New Roman" w:cs="Times New Roman"/>
          <w:sz w:val="28"/>
          <w:szCs w:val="28"/>
        </w:rPr>
        <w:t xml:space="preserve">Нет никаких свидетельств о том, что Матюшенский позже поддерживал отношения со своими товарищами по неволе. </w:t>
      </w:r>
      <w:r>
        <w:rPr>
          <w:rFonts w:ascii="Times New Roman" w:hAnsi="Times New Roman" w:cs="Times New Roman"/>
          <w:sz w:val="28"/>
          <w:szCs w:val="28"/>
        </w:rPr>
        <w:t xml:space="preserve">А.И. </w:t>
      </w:r>
      <w:r w:rsidRPr="00973256">
        <w:rPr>
          <w:rFonts w:ascii="Times New Roman" w:hAnsi="Times New Roman" w:cs="Times New Roman"/>
          <w:sz w:val="28"/>
          <w:szCs w:val="28"/>
        </w:rPr>
        <w:t xml:space="preserve">о них никогда не рассказывал, о нем тоже нет даже упоминаний в многочисленных мемуарах узников царских тюрем. </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В середине 1880-х Матюшенский, по его словам</w:t>
      </w:r>
      <w:r>
        <w:rPr>
          <w:rFonts w:ascii="Times New Roman" w:hAnsi="Times New Roman" w:cs="Times New Roman"/>
          <w:sz w:val="28"/>
          <w:szCs w:val="28"/>
        </w:rPr>
        <w:t>, «пошел в народ»:</w:t>
      </w:r>
      <w:r w:rsidRPr="00973256">
        <w:rPr>
          <w:rFonts w:ascii="Times New Roman" w:hAnsi="Times New Roman" w:cs="Times New Roman"/>
          <w:sz w:val="28"/>
          <w:szCs w:val="28"/>
        </w:rPr>
        <w:t xml:space="preserve"> три года провел в странствиях по Оренбургской губернии  и Западной Сибири, «работа</w:t>
      </w:r>
      <w:r>
        <w:rPr>
          <w:rFonts w:ascii="Times New Roman" w:hAnsi="Times New Roman" w:cs="Times New Roman"/>
          <w:sz w:val="28"/>
          <w:szCs w:val="28"/>
        </w:rPr>
        <w:t>л</w:t>
      </w:r>
      <w:r w:rsidRPr="00973256">
        <w:rPr>
          <w:rFonts w:ascii="Times New Roman" w:hAnsi="Times New Roman" w:cs="Times New Roman"/>
          <w:sz w:val="28"/>
          <w:szCs w:val="28"/>
        </w:rPr>
        <w:t xml:space="preserve"> как чернорабочий и на крестьянских полях и в шахтах золотых приисков, и на пристанях Волги при нагрузке судов, точил веретена, шил сапоги, строил глинобитные крестьянские избы, учил грамоте крестьянских ребятишек».</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В 1891 г. Матюшенский женился на дочери саратовского помещика Вере Владимировне Воронцовой, от которой у него было трое детей: Евстасия</w:t>
      </w:r>
      <w:r>
        <w:rPr>
          <w:rFonts w:ascii="Times New Roman" w:hAnsi="Times New Roman" w:cs="Times New Roman"/>
          <w:sz w:val="28"/>
          <w:szCs w:val="28"/>
        </w:rPr>
        <w:t xml:space="preserve"> </w:t>
      </w:r>
      <w:r w:rsidRPr="00973256">
        <w:rPr>
          <w:rFonts w:ascii="Times New Roman" w:hAnsi="Times New Roman" w:cs="Times New Roman"/>
          <w:sz w:val="28"/>
          <w:szCs w:val="28"/>
        </w:rPr>
        <w:t xml:space="preserve">(г.р. 1894), </w:t>
      </w:r>
      <w:r>
        <w:rPr>
          <w:rFonts w:ascii="Times New Roman" w:hAnsi="Times New Roman" w:cs="Times New Roman"/>
          <w:sz w:val="28"/>
          <w:szCs w:val="28"/>
        </w:rPr>
        <w:t xml:space="preserve"> </w:t>
      </w:r>
      <w:r w:rsidRPr="00973256">
        <w:rPr>
          <w:rFonts w:ascii="Times New Roman" w:hAnsi="Times New Roman" w:cs="Times New Roman"/>
          <w:sz w:val="28"/>
          <w:szCs w:val="28"/>
        </w:rPr>
        <w:t>Владимир</w:t>
      </w:r>
      <w:r>
        <w:rPr>
          <w:rFonts w:ascii="Times New Roman" w:hAnsi="Times New Roman" w:cs="Times New Roman"/>
          <w:sz w:val="28"/>
          <w:szCs w:val="28"/>
        </w:rPr>
        <w:t xml:space="preserve"> </w:t>
      </w:r>
      <w:r w:rsidRPr="00973256">
        <w:rPr>
          <w:rFonts w:ascii="Times New Roman" w:hAnsi="Times New Roman" w:cs="Times New Roman"/>
          <w:sz w:val="28"/>
          <w:szCs w:val="28"/>
        </w:rPr>
        <w:t>(г.р. 1896) и Виктор</w:t>
      </w:r>
      <w:r>
        <w:rPr>
          <w:rFonts w:ascii="Times New Roman" w:hAnsi="Times New Roman" w:cs="Times New Roman"/>
          <w:sz w:val="28"/>
          <w:szCs w:val="28"/>
        </w:rPr>
        <w:t xml:space="preserve"> </w:t>
      </w:r>
      <w:r w:rsidRPr="00973256">
        <w:rPr>
          <w:rFonts w:ascii="Times New Roman" w:hAnsi="Times New Roman" w:cs="Times New Roman"/>
          <w:sz w:val="28"/>
          <w:szCs w:val="28"/>
        </w:rPr>
        <w:t>(г.р. 1904).</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В 1890-е он с головой уходит в журналистику, сотрудничает со многими изданиями, но надолго нигде не задерживается – ни в газетах, ни в городах (Самара</w:t>
      </w:r>
      <w:r>
        <w:rPr>
          <w:rFonts w:ascii="Times New Roman" w:hAnsi="Times New Roman" w:cs="Times New Roman"/>
          <w:sz w:val="28"/>
          <w:szCs w:val="28"/>
        </w:rPr>
        <w:t xml:space="preserve"> </w:t>
      </w:r>
      <w:r w:rsidRPr="00973256">
        <w:rPr>
          <w:rFonts w:ascii="Times New Roman" w:hAnsi="Times New Roman" w:cs="Times New Roman"/>
          <w:sz w:val="28"/>
          <w:szCs w:val="28"/>
        </w:rPr>
        <w:t>(1895) – «Самарская газета»; Одесса</w:t>
      </w:r>
      <w:r>
        <w:rPr>
          <w:rFonts w:ascii="Times New Roman" w:hAnsi="Times New Roman" w:cs="Times New Roman"/>
          <w:sz w:val="28"/>
          <w:szCs w:val="28"/>
        </w:rPr>
        <w:t xml:space="preserve"> </w:t>
      </w:r>
      <w:r w:rsidRPr="00973256">
        <w:rPr>
          <w:rFonts w:ascii="Times New Roman" w:hAnsi="Times New Roman" w:cs="Times New Roman"/>
          <w:sz w:val="28"/>
          <w:szCs w:val="28"/>
        </w:rPr>
        <w:t>(1896) -  «Южное обозрение»; Кишинев – «Бессарабский вестник»; Владикавказ – «Казбек»; Баку; Киев).</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В</w:t>
      </w:r>
      <w:r>
        <w:rPr>
          <w:rFonts w:ascii="Times New Roman" w:hAnsi="Times New Roman" w:cs="Times New Roman"/>
          <w:sz w:val="28"/>
          <w:szCs w:val="28"/>
        </w:rPr>
        <w:t xml:space="preserve"> </w:t>
      </w:r>
      <w:r w:rsidRPr="00973256">
        <w:rPr>
          <w:rFonts w:ascii="Times New Roman" w:hAnsi="Times New Roman" w:cs="Times New Roman"/>
          <w:sz w:val="28"/>
          <w:szCs w:val="28"/>
        </w:rPr>
        <w:t>ноябре 1904 г. Матюшенский приезжает из Киева в Петербург и почти сразу становится сотрудником одной из самых известных столичных газет «Сын отечества»</w:t>
      </w:r>
      <w:r>
        <w:rPr>
          <w:rFonts w:ascii="Times New Roman" w:hAnsi="Times New Roman" w:cs="Times New Roman"/>
          <w:sz w:val="28"/>
          <w:szCs w:val="28"/>
        </w:rPr>
        <w:t xml:space="preserve"> </w:t>
      </w:r>
      <w:r w:rsidRPr="00973256">
        <w:rPr>
          <w:rFonts w:ascii="Times New Roman" w:hAnsi="Times New Roman" w:cs="Times New Roman"/>
          <w:sz w:val="28"/>
          <w:szCs w:val="28"/>
        </w:rPr>
        <w:t>(с декабря 1904г. – «Наши Дни»</w:t>
      </w:r>
      <w:r>
        <w:rPr>
          <w:rFonts w:ascii="Times New Roman" w:hAnsi="Times New Roman" w:cs="Times New Roman"/>
          <w:sz w:val="28"/>
          <w:szCs w:val="28"/>
        </w:rPr>
        <w:t>)</w:t>
      </w:r>
      <w:r w:rsidRPr="00973256">
        <w:rPr>
          <w:rFonts w:ascii="Times New Roman" w:hAnsi="Times New Roman" w:cs="Times New Roman"/>
          <w:sz w:val="28"/>
          <w:szCs w:val="28"/>
        </w:rPr>
        <w:t>.</w:t>
      </w:r>
      <w:r>
        <w:rPr>
          <w:rFonts w:ascii="Times New Roman" w:hAnsi="Times New Roman" w:cs="Times New Roman"/>
          <w:sz w:val="28"/>
          <w:szCs w:val="28"/>
        </w:rPr>
        <w:t xml:space="preserve"> </w:t>
      </w:r>
      <w:r w:rsidRPr="00973256">
        <w:rPr>
          <w:rFonts w:ascii="Times New Roman" w:hAnsi="Times New Roman" w:cs="Times New Roman"/>
          <w:sz w:val="28"/>
          <w:szCs w:val="28"/>
        </w:rPr>
        <w:t>Невероятный взлет провинциального журналиста, имевшего весьма сомнительную репутацию в среде газетчиков. К этому времени относится его знакомство со священником Георгием Гапоном, который в ту пору возглавлял «Собрание русских фабрично-заводских рабочих г.</w:t>
      </w:r>
      <w:r>
        <w:rPr>
          <w:rFonts w:ascii="Times New Roman" w:hAnsi="Times New Roman" w:cs="Times New Roman"/>
          <w:sz w:val="28"/>
          <w:szCs w:val="28"/>
        </w:rPr>
        <w:t xml:space="preserve"> </w:t>
      </w:r>
      <w:r w:rsidRPr="00973256">
        <w:rPr>
          <w:rFonts w:ascii="Times New Roman" w:hAnsi="Times New Roman" w:cs="Times New Roman"/>
          <w:sz w:val="28"/>
          <w:szCs w:val="28"/>
        </w:rPr>
        <w:t>Санкт-Петербурга». По просьбе Гапона</w:t>
      </w:r>
      <w:r>
        <w:rPr>
          <w:rFonts w:ascii="Times New Roman" w:hAnsi="Times New Roman" w:cs="Times New Roman"/>
          <w:sz w:val="28"/>
          <w:szCs w:val="28"/>
        </w:rPr>
        <w:t>,</w:t>
      </w:r>
      <w:r w:rsidRPr="00973256">
        <w:rPr>
          <w:rFonts w:ascii="Times New Roman" w:hAnsi="Times New Roman" w:cs="Times New Roman"/>
          <w:sz w:val="28"/>
          <w:szCs w:val="28"/>
        </w:rPr>
        <w:t xml:space="preserve"> Матюшенский составил петицию ца</w:t>
      </w:r>
      <w:r>
        <w:rPr>
          <w:rFonts w:ascii="Times New Roman" w:hAnsi="Times New Roman" w:cs="Times New Roman"/>
          <w:sz w:val="28"/>
          <w:szCs w:val="28"/>
        </w:rPr>
        <w:t>рю, с которой 9 января 1905 г.</w:t>
      </w:r>
      <w:r w:rsidRPr="00973256">
        <w:rPr>
          <w:rFonts w:ascii="Times New Roman" w:hAnsi="Times New Roman" w:cs="Times New Roman"/>
          <w:sz w:val="28"/>
          <w:szCs w:val="28"/>
        </w:rPr>
        <w:t xml:space="preserve"> десятки тысяч рабочих отправились к зимнему дворцу и встречены были винтовочными залпами. Вскоре после кровавых январских событий А.И. Матюшенский попадает в скандальную историю, связанную с получением от правительства 30 тыс. рублей на нужды Гапоновской организации. Год </w:t>
      </w:r>
      <w:r w:rsidRPr="00973256">
        <w:rPr>
          <w:rFonts w:ascii="Times New Roman" w:hAnsi="Times New Roman" w:cs="Times New Roman"/>
          <w:sz w:val="28"/>
          <w:szCs w:val="28"/>
        </w:rPr>
        <w:lastRenderedPageBreak/>
        <w:t>спустя он описал эти события в статье «Гапон и мой Антихрист» с подзаголовком «Пов</w:t>
      </w:r>
      <w:r>
        <w:rPr>
          <w:rFonts w:ascii="Times New Roman" w:hAnsi="Times New Roman" w:cs="Times New Roman"/>
          <w:sz w:val="28"/>
          <w:szCs w:val="28"/>
        </w:rPr>
        <w:t>есть моего безумия». В 1917 г.</w:t>
      </w:r>
      <w:r w:rsidRPr="00973256">
        <w:rPr>
          <w:rFonts w:ascii="Times New Roman" w:hAnsi="Times New Roman" w:cs="Times New Roman"/>
          <w:sz w:val="28"/>
          <w:szCs w:val="28"/>
        </w:rPr>
        <w:t xml:space="preserve"> эта исповедь вышла отдельным изданием в Благовещенске. В исповеди Матюшенский именно себя, а не Гапона,</w:t>
      </w:r>
      <w:r>
        <w:rPr>
          <w:rFonts w:ascii="Times New Roman" w:hAnsi="Times New Roman" w:cs="Times New Roman"/>
          <w:sz w:val="28"/>
          <w:szCs w:val="28"/>
        </w:rPr>
        <w:t xml:space="preserve"> </w:t>
      </w:r>
      <w:r w:rsidRPr="00973256">
        <w:rPr>
          <w:rFonts w:ascii="Times New Roman" w:hAnsi="Times New Roman" w:cs="Times New Roman"/>
          <w:sz w:val="28"/>
          <w:szCs w:val="28"/>
        </w:rPr>
        <w:t>провозглашает главным идеологом 9-го января и признается, что заранее знал, чем закончиться авантюра, что сознательно принес в жертву невинных людей ради дискредитации царя и в целом самодержавия: «Я толкал женщин и детей на бойню, чтобы вернее достигнуть намеченной цели».</w:t>
      </w:r>
    </w:p>
    <w:p w:rsidR="00BB194B" w:rsidRPr="00973256" w:rsidRDefault="00BB194B" w:rsidP="0072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1906 г.</w:t>
      </w:r>
      <w:r w:rsidRPr="00973256">
        <w:rPr>
          <w:rFonts w:ascii="Times New Roman" w:hAnsi="Times New Roman" w:cs="Times New Roman"/>
          <w:sz w:val="28"/>
          <w:szCs w:val="28"/>
        </w:rPr>
        <w:t xml:space="preserve"> Матюшенский вступил в гражданский брак с Ниной Васильевной Бурдиной – «акушеркой-массажисткой» из Петербурга. От этого брака у него тоже было трое детей, двое из них умерли в детстве, а младшую дочь Ирину, родившуюся в 1913г. </w:t>
      </w:r>
      <w:r>
        <w:rPr>
          <w:rFonts w:ascii="Times New Roman" w:hAnsi="Times New Roman" w:cs="Times New Roman"/>
          <w:sz w:val="28"/>
          <w:szCs w:val="28"/>
        </w:rPr>
        <w:t>в</w:t>
      </w:r>
      <w:r w:rsidRPr="00973256">
        <w:rPr>
          <w:rFonts w:ascii="Times New Roman" w:hAnsi="Times New Roman" w:cs="Times New Roman"/>
          <w:sz w:val="28"/>
          <w:szCs w:val="28"/>
        </w:rPr>
        <w:t xml:space="preserve"> Благовещенске,  разыскали в 1990-е годы в г.</w:t>
      </w:r>
      <w:r>
        <w:rPr>
          <w:rFonts w:ascii="Times New Roman" w:hAnsi="Times New Roman" w:cs="Times New Roman"/>
          <w:sz w:val="28"/>
          <w:szCs w:val="28"/>
        </w:rPr>
        <w:t xml:space="preserve"> </w:t>
      </w:r>
      <w:r w:rsidRPr="00973256">
        <w:rPr>
          <w:rFonts w:ascii="Times New Roman" w:hAnsi="Times New Roman" w:cs="Times New Roman"/>
          <w:sz w:val="28"/>
          <w:szCs w:val="28"/>
        </w:rPr>
        <w:t>Хмельницком</w:t>
      </w:r>
      <w:r>
        <w:rPr>
          <w:rFonts w:ascii="Times New Roman" w:hAnsi="Times New Roman" w:cs="Times New Roman"/>
          <w:sz w:val="28"/>
          <w:szCs w:val="28"/>
        </w:rPr>
        <w:t xml:space="preserve"> </w:t>
      </w:r>
      <w:r w:rsidRPr="00973256">
        <w:rPr>
          <w:rFonts w:ascii="Times New Roman" w:hAnsi="Times New Roman" w:cs="Times New Roman"/>
          <w:sz w:val="28"/>
          <w:szCs w:val="28"/>
        </w:rPr>
        <w:t>(Украина).</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После череды скандальных разоблачений в прессе Матюшенский затаился. В 1906-1907</w:t>
      </w:r>
      <w:r>
        <w:rPr>
          <w:rFonts w:ascii="Times New Roman" w:hAnsi="Times New Roman" w:cs="Times New Roman"/>
          <w:sz w:val="28"/>
          <w:szCs w:val="28"/>
        </w:rPr>
        <w:t xml:space="preserve"> гг.</w:t>
      </w:r>
      <w:r w:rsidRPr="00973256">
        <w:rPr>
          <w:rFonts w:ascii="Times New Roman" w:hAnsi="Times New Roman" w:cs="Times New Roman"/>
          <w:sz w:val="28"/>
          <w:szCs w:val="28"/>
        </w:rPr>
        <w:t xml:space="preserve"> он жил по фальшивому паспорту, оформленно</w:t>
      </w:r>
      <w:r>
        <w:rPr>
          <w:rFonts w:ascii="Times New Roman" w:hAnsi="Times New Roman" w:cs="Times New Roman"/>
          <w:sz w:val="28"/>
          <w:szCs w:val="28"/>
        </w:rPr>
        <w:t xml:space="preserve">му </w:t>
      </w:r>
      <w:r w:rsidRPr="00973256">
        <w:rPr>
          <w:rFonts w:ascii="Times New Roman" w:hAnsi="Times New Roman" w:cs="Times New Roman"/>
          <w:sz w:val="28"/>
          <w:szCs w:val="28"/>
        </w:rPr>
        <w:t xml:space="preserve">на Александра Ивановича Бурдина. Под фамилией Бурдин в конце 1906 г. </w:t>
      </w:r>
      <w:r>
        <w:rPr>
          <w:rFonts w:ascii="Times New Roman" w:hAnsi="Times New Roman" w:cs="Times New Roman"/>
          <w:sz w:val="28"/>
          <w:szCs w:val="28"/>
        </w:rPr>
        <w:t>о</w:t>
      </w:r>
      <w:r w:rsidRPr="00973256">
        <w:rPr>
          <w:rFonts w:ascii="Times New Roman" w:hAnsi="Times New Roman" w:cs="Times New Roman"/>
          <w:sz w:val="28"/>
          <w:szCs w:val="28"/>
        </w:rPr>
        <w:t>н объявился в Омске, сотрудничал там со «Степным пионером», закрытым вскоре за «вредное направление». Затем появился в Москве, но был разоблачен и арестован за «проживание по нелегальному документу». По распоряжению московского генерал-губернатора, Матюшенскому было запрещено жительство в Москве и Московской губернии. Этот запрет</w:t>
      </w:r>
      <w:r>
        <w:rPr>
          <w:rFonts w:ascii="Times New Roman" w:hAnsi="Times New Roman" w:cs="Times New Roman"/>
          <w:sz w:val="28"/>
          <w:szCs w:val="28"/>
        </w:rPr>
        <w:t xml:space="preserve"> был снят в январе 1910 г.</w:t>
      </w:r>
      <w:r w:rsidRPr="00973256">
        <w:rPr>
          <w:rFonts w:ascii="Times New Roman" w:hAnsi="Times New Roman" w:cs="Times New Roman"/>
          <w:sz w:val="28"/>
          <w:szCs w:val="28"/>
        </w:rPr>
        <w:t>, но возвращаться в Москву под своей настоящей фамилией Матюшенский не рискнул.</w:t>
      </w:r>
    </w:p>
    <w:p w:rsidR="00BB194B" w:rsidRPr="00973256" w:rsidRDefault="00BB194B" w:rsidP="0072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мая 1910 г.</w:t>
      </w:r>
      <w:r w:rsidRPr="00973256">
        <w:rPr>
          <w:rFonts w:ascii="Times New Roman" w:hAnsi="Times New Roman" w:cs="Times New Roman"/>
          <w:sz w:val="28"/>
          <w:szCs w:val="28"/>
        </w:rPr>
        <w:t xml:space="preserve"> Матюше</w:t>
      </w:r>
      <w:r>
        <w:rPr>
          <w:rFonts w:ascii="Times New Roman" w:hAnsi="Times New Roman" w:cs="Times New Roman"/>
          <w:sz w:val="28"/>
          <w:szCs w:val="28"/>
        </w:rPr>
        <w:t>нский приехал в Благовещенск. В</w:t>
      </w:r>
      <w:r w:rsidRPr="00973256">
        <w:rPr>
          <w:rFonts w:ascii="Times New Roman" w:hAnsi="Times New Roman" w:cs="Times New Roman"/>
          <w:sz w:val="28"/>
          <w:szCs w:val="28"/>
        </w:rPr>
        <w:t>начале он сотрудничает с газетой «Амурский листок»</w:t>
      </w:r>
      <w:r>
        <w:rPr>
          <w:rFonts w:ascii="Times New Roman" w:hAnsi="Times New Roman" w:cs="Times New Roman"/>
          <w:sz w:val="28"/>
          <w:szCs w:val="28"/>
        </w:rPr>
        <w:t>,</w:t>
      </w:r>
      <w:r w:rsidRPr="00973256">
        <w:rPr>
          <w:rFonts w:ascii="Times New Roman" w:hAnsi="Times New Roman" w:cs="Times New Roman"/>
          <w:sz w:val="28"/>
          <w:szCs w:val="28"/>
        </w:rPr>
        <w:t xml:space="preserve"> подписывая материалы псевдонимами </w:t>
      </w:r>
      <w:r w:rsidRPr="002C2AE7">
        <w:rPr>
          <w:rFonts w:ascii="Times New Roman" w:hAnsi="Times New Roman" w:cs="Times New Roman"/>
          <w:i/>
          <w:iCs/>
          <w:sz w:val="28"/>
          <w:szCs w:val="28"/>
        </w:rPr>
        <w:t>А. Седой, А. Иванович, Изгой.</w:t>
      </w:r>
      <w:r w:rsidRPr="00973256">
        <w:rPr>
          <w:rFonts w:ascii="Times New Roman" w:hAnsi="Times New Roman" w:cs="Times New Roman"/>
          <w:sz w:val="28"/>
          <w:szCs w:val="28"/>
        </w:rPr>
        <w:t xml:space="preserve"> Свою фамилию он п</w:t>
      </w:r>
      <w:r>
        <w:rPr>
          <w:rFonts w:ascii="Times New Roman" w:hAnsi="Times New Roman" w:cs="Times New Roman"/>
          <w:sz w:val="28"/>
          <w:szCs w:val="28"/>
        </w:rPr>
        <w:t>ервое время скрывал, потому что</w:t>
      </w:r>
      <w:r w:rsidRPr="00973256">
        <w:rPr>
          <w:rFonts w:ascii="Times New Roman" w:hAnsi="Times New Roman" w:cs="Times New Roman"/>
          <w:sz w:val="28"/>
          <w:szCs w:val="28"/>
        </w:rPr>
        <w:t xml:space="preserve"> несмотря на </w:t>
      </w:r>
      <w:r>
        <w:rPr>
          <w:rFonts w:ascii="Times New Roman" w:hAnsi="Times New Roman" w:cs="Times New Roman"/>
          <w:sz w:val="28"/>
          <w:szCs w:val="28"/>
        </w:rPr>
        <w:t>пять</w:t>
      </w:r>
      <w:r w:rsidRPr="00973256">
        <w:rPr>
          <w:rFonts w:ascii="Times New Roman" w:hAnsi="Times New Roman" w:cs="Times New Roman"/>
          <w:sz w:val="28"/>
          <w:szCs w:val="28"/>
        </w:rPr>
        <w:t xml:space="preserve"> прошедших с «кровавого воскресенья» лет, подлинная его фамилия была слишком памятной для российской общественности.</w:t>
      </w:r>
    </w:p>
    <w:p w:rsidR="00BB194B" w:rsidRPr="00973256" w:rsidRDefault="00BB194B" w:rsidP="0072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1911 г.</w:t>
      </w:r>
      <w:r w:rsidRPr="00973256">
        <w:rPr>
          <w:rFonts w:ascii="Times New Roman" w:hAnsi="Times New Roman" w:cs="Times New Roman"/>
          <w:sz w:val="28"/>
          <w:szCs w:val="28"/>
        </w:rPr>
        <w:t xml:space="preserve"> Александр Иванович стал издавать собственную газету «Амурский пионер» (1911-1912), а затем «Благовещенское утро» (1912-1917), которые пользовались большой популярностью у читающей публики. На </w:t>
      </w:r>
      <w:r>
        <w:rPr>
          <w:rFonts w:ascii="Times New Roman" w:hAnsi="Times New Roman" w:cs="Times New Roman"/>
          <w:sz w:val="28"/>
          <w:szCs w:val="28"/>
        </w:rPr>
        <w:t>страницах этих газет в 1912 г.</w:t>
      </w:r>
      <w:r w:rsidRPr="00973256">
        <w:rPr>
          <w:rFonts w:ascii="Times New Roman" w:hAnsi="Times New Roman" w:cs="Times New Roman"/>
          <w:sz w:val="28"/>
          <w:szCs w:val="28"/>
        </w:rPr>
        <w:t xml:space="preserve"> увидел свет коллективный роман «Амурские волки», принёсший Матюшенскому литературную известность. В этом же году роман был выпущен отдельной книгой, а затем дважды п</w:t>
      </w:r>
      <w:r>
        <w:rPr>
          <w:rFonts w:ascii="Times New Roman" w:hAnsi="Times New Roman" w:cs="Times New Roman"/>
          <w:sz w:val="28"/>
          <w:szCs w:val="28"/>
        </w:rPr>
        <w:t>ереиздавался в 1913 и 1914 гг. (не</w:t>
      </w:r>
      <w:r w:rsidRPr="00973256">
        <w:rPr>
          <w:rFonts w:ascii="Times New Roman" w:hAnsi="Times New Roman" w:cs="Times New Roman"/>
          <w:sz w:val="28"/>
          <w:szCs w:val="28"/>
        </w:rPr>
        <w:t>смотря на это, в Амурской области не найдено ни одного экземпляра этой некогда пользовавшейся большим спросом книги</w:t>
      </w:r>
      <w:r>
        <w:rPr>
          <w:rFonts w:ascii="Times New Roman" w:hAnsi="Times New Roman" w:cs="Times New Roman"/>
          <w:sz w:val="28"/>
          <w:szCs w:val="28"/>
        </w:rPr>
        <w:t>)</w:t>
      </w:r>
      <w:r w:rsidRPr="00973256">
        <w:rPr>
          <w:rFonts w:ascii="Times New Roman" w:hAnsi="Times New Roman" w:cs="Times New Roman"/>
          <w:sz w:val="28"/>
          <w:szCs w:val="28"/>
        </w:rPr>
        <w:t>.</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Кроме романа «Амурские волки», были выпущены романы «Фальшивые сторублевки», «Взаимный банк», книга очерков «Благовещенские силуэты</w:t>
      </w:r>
      <w:r>
        <w:rPr>
          <w:rFonts w:ascii="Times New Roman" w:hAnsi="Times New Roman" w:cs="Times New Roman"/>
          <w:sz w:val="28"/>
          <w:szCs w:val="28"/>
        </w:rPr>
        <w:t>». Все они имеют подзаголовок «Р</w:t>
      </w:r>
      <w:r w:rsidRPr="00973256">
        <w:rPr>
          <w:rFonts w:ascii="Times New Roman" w:hAnsi="Times New Roman" w:cs="Times New Roman"/>
          <w:sz w:val="28"/>
          <w:szCs w:val="28"/>
        </w:rPr>
        <w:t>оман из местной жизни» и написаны на амурском материале</w:t>
      </w:r>
      <w:r>
        <w:rPr>
          <w:rFonts w:ascii="Times New Roman" w:hAnsi="Times New Roman" w:cs="Times New Roman"/>
          <w:sz w:val="28"/>
          <w:szCs w:val="28"/>
        </w:rPr>
        <w:t xml:space="preserve"> </w:t>
      </w:r>
      <w:r w:rsidRPr="00973256">
        <w:rPr>
          <w:rFonts w:ascii="Times New Roman" w:hAnsi="Times New Roman" w:cs="Times New Roman"/>
          <w:sz w:val="28"/>
          <w:szCs w:val="28"/>
        </w:rPr>
        <w:t>(о деятельности амурских буржуазных дельцов, занимающихся темными махинациями).</w:t>
      </w:r>
    </w:p>
    <w:p w:rsidR="00BB194B" w:rsidRPr="00973256" w:rsidRDefault="00BB194B" w:rsidP="0072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февраля 1917 г.</w:t>
      </w:r>
      <w:r w:rsidRPr="00973256">
        <w:rPr>
          <w:rFonts w:ascii="Times New Roman" w:hAnsi="Times New Roman" w:cs="Times New Roman"/>
          <w:sz w:val="28"/>
          <w:szCs w:val="28"/>
        </w:rPr>
        <w:t xml:space="preserve"> издание «Благовещенского утра» было прекращено и М</w:t>
      </w:r>
      <w:r>
        <w:rPr>
          <w:rFonts w:ascii="Times New Roman" w:hAnsi="Times New Roman" w:cs="Times New Roman"/>
          <w:sz w:val="28"/>
          <w:szCs w:val="28"/>
        </w:rPr>
        <w:t>атюшенский п</w:t>
      </w:r>
      <w:r w:rsidRPr="00973256">
        <w:rPr>
          <w:rFonts w:ascii="Times New Roman" w:hAnsi="Times New Roman" w:cs="Times New Roman"/>
          <w:sz w:val="28"/>
          <w:szCs w:val="28"/>
        </w:rPr>
        <w:t xml:space="preserve">ринимает решение вернуться на родину – в </w:t>
      </w:r>
      <w:r w:rsidRPr="00973256">
        <w:rPr>
          <w:rFonts w:ascii="Times New Roman" w:hAnsi="Times New Roman" w:cs="Times New Roman"/>
          <w:sz w:val="28"/>
          <w:szCs w:val="28"/>
        </w:rPr>
        <w:lastRenderedPageBreak/>
        <w:t xml:space="preserve">Саратовскую губернию, затем семья перебирается во Владикавказ, на родину к Н.В. Бурдиной. Однако и там </w:t>
      </w:r>
      <w:r>
        <w:rPr>
          <w:rFonts w:ascii="Times New Roman" w:hAnsi="Times New Roman" w:cs="Times New Roman"/>
          <w:sz w:val="28"/>
          <w:szCs w:val="28"/>
        </w:rPr>
        <w:t>было не</w:t>
      </w:r>
      <w:r w:rsidRPr="00973256">
        <w:rPr>
          <w:rFonts w:ascii="Times New Roman" w:hAnsi="Times New Roman" w:cs="Times New Roman"/>
          <w:sz w:val="28"/>
          <w:szCs w:val="28"/>
        </w:rPr>
        <w:t>без</w:t>
      </w:r>
      <w:r>
        <w:rPr>
          <w:rFonts w:ascii="Times New Roman" w:hAnsi="Times New Roman" w:cs="Times New Roman"/>
          <w:sz w:val="28"/>
          <w:szCs w:val="28"/>
        </w:rPr>
        <w:t>опасно, поэтому весной 1918 г.</w:t>
      </w:r>
      <w:r w:rsidRPr="00973256">
        <w:rPr>
          <w:rFonts w:ascii="Times New Roman" w:hAnsi="Times New Roman" w:cs="Times New Roman"/>
          <w:sz w:val="28"/>
          <w:szCs w:val="28"/>
        </w:rPr>
        <w:t xml:space="preserve"> М. возвращается в Благовещенск. Примерно в это же время в Благовещенск из Москвы приезжает его первая жена с детьми. 10 декабря 1921 года М. был арестован и заключен в Благовещенскую тюрьму по обвинению в связях с подпольной белогвардейской организацией, действовавшей в Бла</w:t>
      </w:r>
      <w:r>
        <w:rPr>
          <w:rFonts w:ascii="Times New Roman" w:hAnsi="Times New Roman" w:cs="Times New Roman"/>
          <w:sz w:val="28"/>
          <w:szCs w:val="28"/>
        </w:rPr>
        <w:t>говещенске. 22 февраля 1922 г.</w:t>
      </w:r>
      <w:r w:rsidRPr="00973256">
        <w:rPr>
          <w:rFonts w:ascii="Times New Roman" w:hAnsi="Times New Roman" w:cs="Times New Roman"/>
          <w:sz w:val="28"/>
          <w:szCs w:val="28"/>
        </w:rPr>
        <w:t xml:space="preserve"> А.И. Матюшенский приговорен к смертной казни. В литературно-краеведческом музее БГПУ храниться копия этого приговора, переданная музею О.Ф. Федо</w:t>
      </w:r>
      <w:r>
        <w:rPr>
          <w:rFonts w:ascii="Times New Roman" w:hAnsi="Times New Roman" w:cs="Times New Roman"/>
          <w:sz w:val="28"/>
          <w:szCs w:val="28"/>
        </w:rPr>
        <w:t>т</w:t>
      </w:r>
      <w:r w:rsidRPr="00973256">
        <w:rPr>
          <w:rFonts w:ascii="Times New Roman" w:hAnsi="Times New Roman" w:cs="Times New Roman"/>
          <w:sz w:val="28"/>
          <w:szCs w:val="28"/>
        </w:rPr>
        <w:t xml:space="preserve">овой. 24 февраля этого же года приговор был отменен Высшим кассационным судом и заменен выговором. </w:t>
      </w:r>
    </w:p>
    <w:p w:rsidR="00BB194B" w:rsidRPr="00973256" w:rsidRDefault="00BB194B" w:rsidP="00725813">
      <w:pPr>
        <w:spacing w:after="0" w:line="240" w:lineRule="auto"/>
        <w:ind w:firstLine="567"/>
        <w:jc w:val="both"/>
        <w:rPr>
          <w:rFonts w:ascii="Times New Roman" w:hAnsi="Times New Roman" w:cs="Times New Roman"/>
          <w:sz w:val="28"/>
          <w:szCs w:val="28"/>
        </w:rPr>
      </w:pPr>
      <w:r w:rsidRPr="00973256">
        <w:rPr>
          <w:rFonts w:ascii="Times New Roman" w:hAnsi="Times New Roman" w:cs="Times New Roman"/>
          <w:sz w:val="28"/>
          <w:szCs w:val="28"/>
        </w:rPr>
        <w:t xml:space="preserve">М. принимает решение </w:t>
      </w:r>
      <w:r>
        <w:rPr>
          <w:rFonts w:ascii="Times New Roman" w:hAnsi="Times New Roman" w:cs="Times New Roman"/>
          <w:sz w:val="28"/>
          <w:szCs w:val="28"/>
        </w:rPr>
        <w:t>покинуть родину. Летом 1923 г.</w:t>
      </w:r>
      <w:r w:rsidRPr="00973256">
        <w:rPr>
          <w:rFonts w:ascii="Times New Roman" w:hAnsi="Times New Roman" w:cs="Times New Roman"/>
          <w:sz w:val="28"/>
          <w:szCs w:val="28"/>
        </w:rPr>
        <w:t xml:space="preserve"> А.И. нелегально переправился через Амур и добрался до центра Восточной эмиграции - Харбина. В Харбине М. работал в газетах «Копейк</w:t>
      </w:r>
      <w:r>
        <w:rPr>
          <w:rFonts w:ascii="Times New Roman" w:hAnsi="Times New Roman" w:cs="Times New Roman"/>
          <w:sz w:val="28"/>
          <w:szCs w:val="28"/>
        </w:rPr>
        <w:t>а» и «Рупор». В апреле 1925 г.</w:t>
      </w:r>
      <w:r w:rsidRPr="00973256">
        <w:rPr>
          <w:rFonts w:ascii="Times New Roman" w:hAnsi="Times New Roman" w:cs="Times New Roman"/>
          <w:sz w:val="28"/>
          <w:szCs w:val="28"/>
        </w:rPr>
        <w:t>, под покровом ночи пешком перейдя по льду Амур напротив улицы Театральной, Благовещенск и Советскую Россию покинула Н.В. Бурдина с дочерью Ириной, и вскоре семья воссоединилась.</w:t>
      </w:r>
    </w:p>
    <w:p w:rsidR="00BB194B" w:rsidRPr="00973256" w:rsidRDefault="00BB194B" w:rsidP="0072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1924 г.</w:t>
      </w:r>
      <w:r w:rsidRPr="00973256">
        <w:rPr>
          <w:rFonts w:ascii="Times New Roman" w:hAnsi="Times New Roman" w:cs="Times New Roman"/>
          <w:sz w:val="28"/>
          <w:szCs w:val="28"/>
        </w:rPr>
        <w:t xml:space="preserve"> М. была сделана операции по омоложению, которая ненадолго поддержала его здоровье. В течение трех лет тяжело больной М. продолжал работать дома, написанные статьи в редакцию относила жена. </w:t>
      </w:r>
    </w:p>
    <w:p w:rsidR="00BB194B" w:rsidRDefault="00BB194B" w:rsidP="0072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марта 1931 г.</w:t>
      </w:r>
      <w:r w:rsidRPr="00973256">
        <w:rPr>
          <w:rFonts w:ascii="Times New Roman" w:hAnsi="Times New Roman" w:cs="Times New Roman"/>
          <w:sz w:val="28"/>
          <w:szCs w:val="28"/>
        </w:rPr>
        <w:t xml:space="preserve"> М. совершил попытку самоубийства – перерезал себе вены. Его спасли, </w:t>
      </w:r>
      <w:r>
        <w:rPr>
          <w:rFonts w:ascii="Times New Roman" w:hAnsi="Times New Roman" w:cs="Times New Roman"/>
          <w:sz w:val="28"/>
          <w:szCs w:val="28"/>
        </w:rPr>
        <w:t>но прожил он не</w:t>
      </w:r>
      <w:r w:rsidRPr="00973256">
        <w:rPr>
          <w:rFonts w:ascii="Times New Roman" w:hAnsi="Times New Roman" w:cs="Times New Roman"/>
          <w:sz w:val="28"/>
          <w:szCs w:val="28"/>
        </w:rPr>
        <w:t>долго – 15 апреля того же года А.И. Матюшенский скончался и был похоронен на Успенском кладбище в Харбине. Могила не сохранилась, т.к. на месте кладбища ныне разбит парк отдыха.</w:t>
      </w:r>
    </w:p>
    <w:p w:rsidR="00BB194B" w:rsidRDefault="00BB194B" w:rsidP="0072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Тот факт, что Приамурье не выдвинуло в дореволюционное время писателей, получивших признание в масштабах всей России, не означает, что литературная жизнь региона носила сугубо провинциальный характер. Если бы творчество амурских авторов попало в поле зрения столичных критиков и издателей многие получили бы общенародное признание.</w:t>
      </w:r>
    </w:p>
    <w:p w:rsidR="00BB194B" w:rsidRDefault="00BB194B" w:rsidP="00725813">
      <w:pPr>
        <w:spacing w:after="0" w:line="240" w:lineRule="auto"/>
        <w:ind w:firstLine="567"/>
        <w:jc w:val="both"/>
        <w:rPr>
          <w:rFonts w:ascii="Times New Roman" w:hAnsi="Times New Roman" w:cs="Times New Roman"/>
          <w:sz w:val="28"/>
          <w:szCs w:val="28"/>
          <w:u w:val="single"/>
        </w:rPr>
      </w:pPr>
    </w:p>
    <w:p w:rsidR="00BB194B" w:rsidRPr="00725813" w:rsidRDefault="00BB194B" w:rsidP="00725813">
      <w:pPr>
        <w:spacing w:after="0" w:line="240" w:lineRule="auto"/>
        <w:ind w:firstLine="567"/>
        <w:jc w:val="both"/>
        <w:rPr>
          <w:rFonts w:ascii="Times New Roman" w:hAnsi="Times New Roman" w:cs="Times New Roman"/>
          <w:sz w:val="28"/>
          <w:szCs w:val="28"/>
          <w:u w:val="single"/>
        </w:rPr>
      </w:pPr>
      <w:r w:rsidRPr="00725813">
        <w:rPr>
          <w:rFonts w:ascii="Times New Roman" w:hAnsi="Times New Roman" w:cs="Times New Roman"/>
          <w:sz w:val="28"/>
          <w:szCs w:val="28"/>
          <w:u w:val="single"/>
        </w:rPr>
        <w:t>Источники:</w:t>
      </w:r>
    </w:p>
    <w:p w:rsidR="00BB194B" w:rsidRDefault="00BB194B" w:rsidP="00725813">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Лосев А.В. Приамурье в художественной литературе: Аннотированный указатель. Благовещенск: Амурское кн. изд-во, 1963 г.</w:t>
      </w:r>
    </w:p>
    <w:p w:rsidR="00BB194B" w:rsidRDefault="00BB194B" w:rsidP="00725813">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Лосев А.В. Александр Иванович Матюшенский (полемические заметки о новоявленном «классике» амурской литературы / Амур: Лит.- художественный альманах. №6. Благовещенск: Изд-во БГПУ, 2007 г.</w:t>
      </w:r>
    </w:p>
    <w:p w:rsidR="00BB194B" w:rsidRDefault="00BB194B" w:rsidP="00725813">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Федотова О.Ф. Материалы к биографии А.И. Матюшенского / Амурский краевед: Информационный вестник. №1. Благовещенск: Амурский областной краеведческий музей им. Г.С. Новикова-Даурского, 1995 г.</w:t>
      </w:r>
    </w:p>
    <w:p w:rsidR="00BB194B" w:rsidRDefault="00BB194B" w:rsidP="00725813">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Урманов А.В. Роман «Амурские волки» как литературный феномен: постановка проблемы / Лосевские чтения – 2011: Материалы региональной научно практической конференции / Под. ред.А.В. Урманова. Благовещенск: Изд-во БГПУ, 2011 г.</w:t>
      </w:r>
    </w:p>
    <w:p w:rsidR="00BB194B" w:rsidRPr="00BE7938" w:rsidRDefault="00BB194B" w:rsidP="00725813">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Энциклопедия литературной жизни Приамурья </w:t>
      </w:r>
      <w:r>
        <w:rPr>
          <w:rFonts w:ascii="Times New Roman" w:hAnsi="Times New Roman" w:cs="Times New Roman"/>
          <w:sz w:val="28"/>
          <w:szCs w:val="28"/>
          <w:lang w:val="en-US"/>
        </w:rPr>
        <w:t>XIX</w:t>
      </w:r>
      <w:r w:rsidRPr="00511DE6">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веков / Составление, редактирование, вступ. Статья А.В. Урманова. – Благовещенск: Изд-во БГПУ, 2013 г.</w:t>
      </w:r>
    </w:p>
    <w:sectPr w:rsidR="00BB194B" w:rsidRPr="00BE7938" w:rsidSect="00EC373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94B" w:rsidRDefault="00BB194B" w:rsidP="001F66F3">
      <w:pPr>
        <w:spacing w:after="0" w:line="240" w:lineRule="auto"/>
        <w:rPr>
          <w:rFonts w:cs="Times New Roman"/>
        </w:rPr>
      </w:pPr>
      <w:r>
        <w:rPr>
          <w:rFonts w:cs="Times New Roman"/>
        </w:rPr>
        <w:separator/>
      </w:r>
    </w:p>
  </w:endnote>
  <w:endnote w:type="continuationSeparator" w:id="1">
    <w:p w:rsidR="00BB194B" w:rsidRDefault="00BB194B" w:rsidP="001F66F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4B" w:rsidRDefault="00024BD3">
    <w:pPr>
      <w:pStyle w:val="a6"/>
      <w:jc w:val="right"/>
      <w:rPr>
        <w:rFonts w:cs="Times New Roman"/>
      </w:rPr>
    </w:pPr>
    <w:fldSimple w:instr=" PAGE   \* MERGEFORMAT ">
      <w:r w:rsidR="002D225C">
        <w:rPr>
          <w:noProof/>
        </w:rPr>
        <w:t>1</w:t>
      </w:r>
    </w:fldSimple>
  </w:p>
  <w:p w:rsidR="00BB194B" w:rsidRDefault="00BB194B">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94B" w:rsidRDefault="00BB194B" w:rsidP="001F66F3">
      <w:pPr>
        <w:spacing w:after="0" w:line="240" w:lineRule="auto"/>
        <w:rPr>
          <w:rFonts w:cs="Times New Roman"/>
        </w:rPr>
      </w:pPr>
      <w:r>
        <w:rPr>
          <w:rFonts w:cs="Times New Roman"/>
        </w:rPr>
        <w:separator/>
      </w:r>
    </w:p>
  </w:footnote>
  <w:footnote w:type="continuationSeparator" w:id="1">
    <w:p w:rsidR="00BB194B" w:rsidRDefault="00BB194B" w:rsidP="001F66F3">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67BCE"/>
    <w:multiLevelType w:val="hybridMultilevel"/>
    <w:tmpl w:val="B89CC2B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729"/>
    <w:rsid w:val="00024BD3"/>
    <w:rsid w:val="0007454B"/>
    <w:rsid w:val="0007561A"/>
    <w:rsid w:val="00157A0B"/>
    <w:rsid w:val="001F66F3"/>
    <w:rsid w:val="002B715C"/>
    <w:rsid w:val="002B7ED8"/>
    <w:rsid w:val="002C2AE7"/>
    <w:rsid w:val="002D225C"/>
    <w:rsid w:val="00313F66"/>
    <w:rsid w:val="003247EA"/>
    <w:rsid w:val="003B71AB"/>
    <w:rsid w:val="004771DE"/>
    <w:rsid w:val="004C65F5"/>
    <w:rsid w:val="004E2884"/>
    <w:rsid w:val="00511DE6"/>
    <w:rsid w:val="00533EF9"/>
    <w:rsid w:val="005513F4"/>
    <w:rsid w:val="00587791"/>
    <w:rsid w:val="005C0F05"/>
    <w:rsid w:val="005F0E9E"/>
    <w:rsid w:val="00624DBC"/>
    <w:rsid w:val="00660474"/>
    <w:rsid w:val="006B099F"/>
    <w:rsid w:val="006F5528"/>
    <w:rsid w:val="0071414F"/>
    <w:rsid w:val="0072231C"/>
    <w:rsid w:val="00725813"/>
    <w:rsid w:val="00782DF6"/>
    <w:rsid w:val="007C3240"/>
    <w:rsid w:val="007E250A"/>
    <w:rsid w:val="008940BE"/>
    <w:rsid w:val="00973256"/>
    <w:rsid w:val="009929D4"/>
    <w:rsid w:val="009A69B1"/>
    <w:rsid w:val="00A6735F"/>
    <w:rsid w:val="00A838C3"/>
    <w:rsid w:val="00AA1F0F"/>
    <w:rsid w:val="00AB41E6"/>
    <w:rsid w:val="00B35FFB"/>
    <w:rsid w:val="00BB194B"/>
    <w:rsid w:val="00BB6675"/>
    <w:rsid w:val="00BC716F"/>
    <w:rsid w:val="00BE7938"/>
    <w:rsid w:val="00C43729"/>
    <w:rsid w:val="00C474FA"/>
    <w:rsid w:val="00E457B5"/>
    <w:rsid w:val="00EC3731"/>
    <w:rsid w:val="00ED2F3F"/>
    <w:rsid w:val="00F0191C"/>
    <w:rsid w:val="00F45FBA"/>
    <w:rsid w:val="00FC22EF"/>
    <w:rsid w:val="00FC4E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31"/>
    <w:pPr>
      <w:spacing w:after="200" w:line="276" w:lineRule="auto"/>
    </w:pPr>
    <w:rPr>
      <w:rFonts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7938"/>
    <w:pPr>
      <w:ind w:left="720"/>
    </w:pPr>
  </w:style>
  <w:style w:type="paragraph" w:styleId="a4">
    <w:name w:val="header"/>
    <w:basedOn w:val="a"/>
    <w:link w:val="a5"/>
    <w:uiPriority w:val="99"/>
    <w:semiHidden/>
    <w:rsid w:val="001F66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F66F3"/>
  </w:style>
  <w:style w:type="paragraph" w:styleId="a6">
    <w:name w:val="footer"/>
    <w:basedOn w:val="a"/>
    <w:link w:val="a7"/>
    <w:uiPriority w:val="99"/>
    <w:rsid w:val="001F66F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F66F3"/>
  </w:style>
  <w:style w:type="paragraph" w:styleId="a8">
    <w:name w:val="Balloon Text"/>
    <w:basedOn w:val="a"/>
    <w:link w:val="a9"/>
    <w:uiPriority w:val="99"/>
    <w:semiHidden/>
    <w:rsid w:val="00C474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47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5</Pages>
  <Words>1649</Words>
  <Characters>9402</Characters>
  <Application>Microsoft Office Word</Application>
  <DocSecurity>0</DocSecurity>
  <Lines>78</Lines>
  <Paragraphs>22</Paragraphs>
  <ScaleCrop>false</ScaleCrop>
  <Company>HomeLab</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2015-01-20T13:46:00Z</cp:lastPrinted>
  <dcterms:created xsi:type="dcterms:W3CDTF">2015-01-20T03:41:00Z</dcterms:created>
  <dcterms:modified xsi:type="dcterms:W3CDTF">2015-03-31T01:02:00Z</dcterms:modified>
</cp:coreProperties>
</file>