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0" w:rsidRPr="002219F2" w:rsidRDefault="00DF7501" w:rsidP="0059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9F2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2A7534" w:rsidRPr="002219F2">
        <w:rPr>
          <w:rFonts w:ascii="Times New Roman" w:hAnsi="Times New Roman" w:cs="Times New Roman"/>
          <w:b/>
          <w:bCs/>
          <w:sz w:val="32"/>
          <w:szCs w:val="32"/>
        </w:rPr>
        <w:t>АРОДЫ ДАЛЬНЕГО ВОСТОКА</w:t>
      </w:r>
      <w:r w:rsidRPr="002219F2">
        <w:rPr>
          <w:rFonts w:ascii="Times New Roman" w:hAnsi="Times New Roman" w:cs="Times New Roman"/>
          <w:b/>
          <w:bCs/>
          <w:sz w:val="32"/>
          <w:szCs w:val="32"/>
        </w:rPr>
        <w:t xml:space="preserve"> В ОБЪЕКТИВЕ ЧИНОВНИКА ОСОБЫХ ПОРУЧЕНИЙ П.П. ШИМКЕВИЧА </w:t>
      </w:r>
      <w:r w:rsidR="005935B0">
        <w:rPr>
          <w:rFonts w:ascii="Times New Roman" w:hAnsi="Times New Roman" w:cs="Times New Roman"/>
          <w:b/>
          <w:bCs/>
          <w:sz w:val="32"/>
          <w:szCs w:val="32"/>
        </w:rPr>
        <w:t>(1862-1920): ОБЗОР КОЛЛЕКЦИИ ХАБАРОВСКОГО КРАЕВОГО МУЗЕЯ</w:t>
      </w:r>
      <w:bookmarkStart w:id="0" w:name="_GoBack"/>
      <w:bookmarkEnd w:id="0"/>
      <w:r w:rsidR="00FA46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219F2">
        <w:rPr>
          <w:rFonts w:ascii="Times New Roman" w:hAnsi="Times New Roman" w:cs="Times New Roman"/>
          <w:b/>
          <w:bCs/>
          <w:sz w:val="32"/>
          <w:szCs w:val="32"/>
        </w:rPr>
        <w:t>ИМ. Н.И. ГРОДЕКОВА</w:t>
      </w:r>
    </w:p>
    <w:p w:rsidR="00DA6D69" w:rsidRDefault="00DA6D69" w:rsidP="00DA6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F2" w:rsidRDefault="002219F2" w:rsidP="00DA6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501" w:rsidRDefault="00DF7501" w:rsidP="00DA6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Малакшанова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Баторовна</w:t>
      </w:r>
      <w:proofErr w:type="spellEnd"/>
    </w:p>
    <w:p w:rsidR="00DF7501" w:rsidRDefault="00DF7501" w:rsidP="00DA6D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D69">
        <w:rPr>
          <w:rFonts w:ascii="Times New Roman" w:hAnsi="Times New Roman" w:cs="Times New Roman"/>
          <w:bCs/>
          <w:sz w:val="28"/>
          <w:szCs w:val="28"/>
        </w:rPr>
        <w:t xml:space="preserve">Хабаровский краевой музей им. Н.И. </w:t>
      </w:r>
      <w:proofErr w:type="spellStart"/>
      <w:r w:rsidRPr="00DA6D69">
        <w:rPr>
          <w:rFonts w:ascii="Times New Roman" w:hAnsi="Times New Roman" w:cs="Times New Roman"/>
          <w:bCs/>
          <w:sz w:val="28"/>
          <w:szCs w:val="28"/>
        </w:rPr>
        <w:t>Гродекова</w:t>
      </w:r>
      <w:proofErr w:type="spellEnd"/>
    </w:p>
    <w:p w:rsidR="005D1A8C" w:rsidRPr="00DA6D69" w:rsidRDefault="005D1A8C" w:rsidP="00DA6D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:rsidR="00DA6D69" w:rsidRDefault="00DA6D69" w:rsidP="0087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9F2" w:rsidRDefault="002219F2" w:rsidP="0087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798" w:rsidRDefault="00294D35" w:rsidP="0087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Иллюстративный фонд Хабаровского краевого музея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 и разнообразен.</w:t>
      </w:r>
      <w:r w:rsidR="00FA460C">
        <w:rPr>
          <w:rFonts w:ascii="Times New Roman" w:hAnsi="Times New Roman" w:cs="Times New Roman"/>
          <w:sz w:val="28"/>
          <w:szCs w:val="28"/>
        </w:rPr>
        <w:t xml:space="preserve"> </w:t>
      </w:r>
      <w:r w:rsidRPr="00DF7501">
        <w:rPr>
          <w:rFonts w:ascii="Times New Roman" w:hAnsi="Times New Roman"/>
          <w:sz w:val="28"/>
          <w:szCs w:val="28"/>
        </w:rPr>
        <w:t xml:space="preserve">Ценнейшая часть </w:t>
      </w:r>
      <w:r>
        <w:rPr>
          <w:rFonts w:ascii="Times New Roman" w:hAnsi="Times New Roman"/>
          <w:sz w:val="28"/>
          <w:szCs w:val="28"/>
        </w:rPr>
        <w:t>его</w:t>
      </w:r>
      <w:r w:rsidRPr="00DF7501">
        <w:rPr>
          <w:rFonts w:ascii="Times New Roman" w:hAnsi="Times New Roman"/>
          <w:sz w:val="28"/>
          <w:szCs w:val="28"/>
        </w:rPr>
        <w:t xml:space="preserve"> представлена фотографиями конца </w:t>
      </w:r>
      <w:r w:rsidRPr="00DF7501">
        <w:rPr>
          <w:rFonts w:ascii="Times New Roman" w:hAnsi="Times New Roman"/>
          <w:sz w:val="28"/>
          <w:szCs w:val="28"/>
          <w:lang w:val="en-US"/>
        </w:rPr>
        <w:t>XIX</w:t>
      </w:r>
      <w:r w:rsidRPr="00DF7501">
        <w:rPr>
          <w:rFonts w:ascii="Times New Roman" w:hAnsi="Times New Roman"/>
          <w:sz w:val="28"/>
          <w:szCs w:val="28"/>
        </w:rPr>
        <w:t xml:space="preserve"> в. –</w:t>
      </w:r>
      <w:r w:rsidR="00FA460C">
        <w:rPr>
          <w:rFonts w:ascii="Times New Roman" w:hAnsi="Times New Roman"/>
          <w:sz w:val="28"/>
          <w:szCs w:val="28"/>
        </w:rPr>
        <w:t xml:space="preserve"> </w:t>
      </w:r>
      <w:r w:rsidRPr="00DF7501">
        <w:rPr>
          <w:rFonts w:ascii="Times New Roman" w:hAnsi="Times New Roman"/>
          <w:sz w:val="28"/>
          <w:szCs w:val="28"/>
        </w:rPr>
        <w:t>изображения</w:t>
      </w:r>
      <w:r w:rsidR="00DA6D69">
        <w:rPr>
          <w:rFonts w:ascii="Times New Roman" w:hAnsi="Times New Roman"/>
          <w:sz w:val="28"/>
          <w:szCs w:val="28"/>
        </w:rPr>
        <w:t>ми</w:t>
      </w:r>
      <w:r w:rsidRPr="00DF7501">
        <w:rPr>
          <w:rFonts w:ascii="Times New Roman" w:hAnsi="Times New Roman"/>
          <w:sz w:val="28"/>
          <w:szCs w:val="28"/>
        </w:rPr>
        <w:t xml:space="preserve"> алеутов 1899 г.</w:t>
      </w:r>
      <w:r w:rsidR="00DA6D69">
        <w:rPr>
          <w:rFonts w:ascii="Times New Roman" w:hAnsi="Times New Roman"/>
          <w:sz w:val="28"/>
          <w:szCs w:val="28"/>
        </w:rPr>
        <w:t>, сделанных  управляющим</w:t>
      </w:r>
      <w:r w:rsidRPr="00DF7501">
        <w:rPr>
          <w:rFonts w:ascii="Times New Roman" w:hAnsi="Times New Roman"/>
          <w:sz w:val="28"/>
          <w:szCs w:val="28"/>
        </w:rPr>
        <w:t xml:space="preserve"> Командорскими островами </w:t>
      </w:r>
      <w:r w:rsidR="00DA6D6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A6D69">
        <w:rPr>
          <w:rFonts w:ascii="Times New Roman" w:hAnsi="Times New Roman" w:cs="Times New Roman"/>
          <w:sz w:val="28"/>
          <w:szCs w:val="28"/>
        </w:rPr>
        <w:t>Гребницким</w:t>
      </w:r>
      <w:proofErr w:type="spellEnd"/>
      <w:r w:rsidR="00DA6D69">
        <w:rPr>
          <w:rFonts w:ascii="Times New Roman" w:hAnsi="Times New Roman" w:cs="Times New Roman"/>
          <w:sz w:val="28"/>
          <w:szCs w:val="28"/>
        </w:rPr>
        <w:t xml:space="preserve"> (1848-1908) и подполковником Н.А. Волошиным</w:t>
      </w:r>
      <w:r w:rsidRPr="00DF7501">
        <w:rPr>
          <w:rFonts w:ascii="Times New Roman" w:hAnsi="Times New Roman" w:cs="Times New Roman"/>
          <w:sz w:val="28"/>
          <w:szCs w:val="28"/>
        </w:rPr>
        <w:t xml:space="preserve"> (1854-1893) в период с 1884 по 1885 гг.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7501">
        <w:rPr>
          <w:rFonts w:ascii="Times New Roman" w:hAnsi="Times New Roman" w:cs="Times New Roman"/>
          <w:sz w:val="28"/>
          <w:szCs w:val="28"/>
        </w:rPr>
        <w:t xml:space="preserve"> о. Беринга в с. Никольском; </w:t>
      </w:r>
      <w:r w:rsidR="00DA6D69">
        <w:rPr>
          <w:rFonts w:ascii="Times New Roman" w:hAnsi="Times New Roman" w:cs="Times New Roman"/>
          <w:sz w:val="28"/>
          <w:szCs w:val="28"/>
        </w:rPr>
        <w:t xml:space="preserve"> это и </w:t>
      </w:r>
      <w:r w:rsidRPr="00DF7501">
        <w:rPr>
          <w:rFonts w:ascii="Times New Roman" w:hAnsi="Times New Roman" w:cs="Times New Roman"/>
          <w:sz w:val="28"/>
          <w:szCs w:val="28"/>
        </w:rPr>
        <w:t xml:space="preserve">фотографии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Охотско-Камчатской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экспедиции 1896-1898 гг., возглавляемой горным инженером, ученым-геологом К.И. Богдановичем (1864-1947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6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другие не менее интересные снимки</w:t>
      </w:r>
      <w:r w:rsidR="00BA524C">
        <w:rPr>
          <w:rFonts w:ascii="Times New Roman" w:hAnsi="Times New Roman" w:cs="Times New Roman"/>
          <w:sz w:val="28"/>
          <w:szCs w:val="28"/>
        </w:rPr>
        <w:t xml:space="preserve"> конца </w:t>
      </w:r>
      <w:r w:rsidR="00BA52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524C">
        <w:rPr>
          <w:rFonts w:ascii="Times New Roman" w:hAnsi="Times New Roman" w:cs="Times New Roman"/>
          <w:sz w:val="28"/>
          <w:szCs w:val="28"/>
        </w:rPr>
        <w:t xml:space="preserve"> и ХХ </w:t>
      </w:r>
      <w:r w:rsidR="00FA460C">
        <w:rPr>
          <w:rFonts w:ascii="Times New Roman" w:hAnsi="Times New Roman" w:cs="Times New Roman"/>
          <w:sz w:val="28"/>
          <w:szCs w:val="28"/>
        </w:rPr>
        <w:t xml:space="preserve"> </w:t>
      </w:r>
      <w:r w:rsidR="00BA524C">
        <w:rPr>
          <w:rFonts w:ascii="Times New Roman" w:hAnsi="Times New Roman" w:cs="Times New Roman"/>
          <w:sz w:val="28"/>
          <w:szCs w:val="28"/>
        </w:rPr>
        <w:t>вв.</w:t>
      </w:r>
    </w:p>
    <w:p w:rsidR="003D4FD0" w:rsidRPr="00DF7501" w:rsidRDefault="00294D35" w:rsidP="0014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BA524C">
        <w:rPr>
          <w:rFonts w:ascii="Times New Roman" w:hAnsi="Times New Roman" w:cs="Times New Roman"/>
          <w:sz w:val="28"/>
          <w:szCs w:val="28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 xml:space="preserve"> коллекцию </w:t>
      </w:r>
      <w:r w:rsidR="00BA524C">
        <w:rPr>
          <w:rFonts w:ascii="Times New Roman" w:hAnsi="Times New Roman" w:cs="Times New Roman"/>
          <w:sz w:val="28"/>
          <w:szCs w:val="28"/>
        </w:rPr>
        <w:t xml:space="preserve">пополнил </w:t>
      </w:r>
      <w:r>
        <w:rPr>
          <w:rFonts w:ascii="Times New Roman" w:hAnsi="Times New Roman" w:cs="Times New Roman"/>
          <w:sz w:val="28"/>
          <w:szCs w:val="28"/>
        </w:rPr>
        <w:t>чиновник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 по особым поручениям при Приамурском ген</w:t>
      </w:r>
      <w:r w:rsidR="00DA6D69">
        <w:rPr>
          <w:rFonts w:ascii="Times New Roman" w:hAnsi="Times New Roman" w:cs="Times New Roman"/>
          <w:sz w:val="28"/>
          <w:szCs w:val="28"/>
        </w:rPr>
        <w:t xml:space="preserve">ерал-губернаторе Петр </w:t>
      </w:r>
      <w:proofErr w:type="spellStart"/>
      <w:r w:rsidR="00DA6D69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(1862-1920)</w:t>
      </w:r>
      <w:proofErr w:type="gramStart"/>
      <w:r w:rsidR="003D4FD0" w:rsidRPr="00DF7501">
        <w:rPr>
          <w:rFonts w:ascii="Times New Roman" w:hAnsi="Times New Roman" w:cs="Times New Roman"/>
          <w:sz w:val="28"/>
          <w:szCs w:val="28"/>
        </w:rPr>
        <w:t>.В 1892 г</w:t>
      </w:r>
      <w:r w:rsidR="00C56F8E">
        <w:rPr>
          <w:rFonts w:ascii="Times New Roman" w:hAnsi="Times New Roman" w:cs="Times New Roman"/>
          <w:sz w:val="28"/>
          <w:szCs w:val="28"/>
        </w:rPr>
        <w:t>.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, генерал-губернатор Приамурского края </w:t>
      </w:r>
      <w:r w:rsidR="00E5560B" w:rsidRPr="00DF7501">
        <w:rPr>
          <w:rFonts w:ascii="Times New Roman" w:hAnsi="Times New Roman" w:cs="Times New Roman"/>
          <w:sz w:val="28"/>
          <w:szCs w:val="28"/>
        </w:rPr>
        <w:t xml:space="preserve">барон 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А.Н. Корф (1831-1893), получив о П.П.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Шимкевиче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самые благоприятные и одобрительные отзывы, пригласил его к себе на службу</w:t>
      </w:r>
      <w:r w:rsidR="0087467E" w:rsidRPr="0087467E">
        <w:rPr>
          <w:rFonts w:ascii="Times New Roman" w:hAnsi="Times New Roman" w:cs="Times New Roman"/>
          <w:sz w:val="28"/>
          <w:szCs w:val="28"/>
        </w:rPr>
        <w:t>[</w:t>
      </w:r>
      <w:r w:rsidR="00142798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87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67E">
        <w:rPr>
          <w:rFonts w:ascii="Times New Roman" w:hAnsi="Times New Roman" w:cs="Times New Roman"/>
          <w:sz w:val="28"/>
          <w:szCs w:val="28"/>
        </w:rPr>
        <w:t>С. 122</w:t>
      </w:r>
      <w:r w:rsidR="0087467E" w:rsidRPr="0087467E">
        <w:rPr>
          <w:rFonts w:ascii="Times New Roman" w:hAnsi="Times New Roman" w:cs="Times New Roman"/>
          <w:sz w:val="28"/>
          <w:szCs w:val="28"/>
        </w:rPr>
        <w:t>]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4FD0" w:rsidRDefault="003D4FD0" w:rsidP="00DF7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В этом же году П.П.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сопровождал генерал-губернатора во время его ознакомительной поездки по Южно-Уссурийскому краю. В 1893 г. был командирован со статистико-этнографической целью в Забайкальскую область. Через год П.П.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отправился в Амурскую и Приамурскую области для исследования и переписи коренных народов. </w:t>
      </w:r>
    </w:p>
    <w:p w:rsidR="003D4FD0" w:rsidRPr="00DF7501" w:rsidRDefault="00294D35" w:rsidP="00294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79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вел активную общественную и научную деятельность. </w:t>
      </w:r>
      <w:r w:rsidR="003D4FD0" w:rsidRPr="00DF7501">
        <w:rPr>
          <w:rFonts w:ascii="Times New Roman" w:hAnsi="Times New Roman" w:cs="Times New Roman"/>
          <w:sz w:val="28"/>
          <w:szCs w:val="28"/>
        </w:rPr>
        <w:t>Он стоял у истоков со</w:t>
      </w:r>
      <w:r>
        <w:rPr>
          <w:rFonts w:ascii="Times New Roman" w:hAnsi="Times New Roman" w:cs="Times New Roman"/>
          <w:sz w:val="28"/>
          <w:szCs w:val="28"/>
        </w:rPr>
        <w:t xml:space="preserve">здания Приамурского отдела ИРГО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D4FD0" w:rsidRPr="00DF7501"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активное участие в создании в Хабаровске «Амурского общества любителей фотографического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в 1894 г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D0" w:rsidRPr="00294D35" w:rsidRDefault="00294D35" w:rsidP="002A7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 служебных поездках П.П.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сделал уникальные фотографии, прекрасно иллюстрирующие быт и</w:t>
      </w:r>
      <w:r w:rsidR="002A7534">
        <w:rPr>
          <w:rFonts w:ascii="Times New Roman" w:hAnsi="Times New Roman" w:cs="Times New Roman"/>
          <w:sz w:val="28"/>
          <w:szCs w:val="28"/>
        </w:rPr>
        <w:t xml:space="preserve"> культуру народов 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Дальнего Востока – эвенков, бурят, китайцев, якутов и др. В экспедиции по р.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Амгуни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он первым запечатлел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негидальцев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>.</w:t>
      </w:r>
    </w:p>
    <w:p w:rsidR="003D4FD0" w:rsidRPr="00DF7501" w:rsidRDefault="003D4FD0" w:rsidP="0014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В марте 1897 г. П.П.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передал в дар музею большую коллекцию фотографий.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>Из сообщения в местных г</w:t>
      </w:r>
      <w:r w:rsidR="00727954" w:rsidRPr="00DF7501">
        <w:rPr>
          <w:rFonts w:ascii="Times New Roman" w:hAnsi="Times New Roman" w:cs="Times New Roman"/>
          <w:sz w:val="28"/>
          <w:szCs w:val="28"/>
        </w:rPr>
        <w:t>азетах известно, что они были сформированы</w:t>
      </w:r>
      <w:r w:rsidRPr="00DF7501">
        <w:rPr>
          <w:rFonts w:ascii="Times New Roman" w:hAnsi="Times New Roman" w:cs="Times New Roman"/>
          <w:sz w:val="28"/>
          <w:szCs w:val="28"/>
        </w:rPr>
        <w:t xml:space="preserve"> по темам, с указанием места съемки: «из быта бурят (Забайкалье, 120 снимков); бродячих тунгусов (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орочены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(Забайкалье, 26 снимков); буддизм (Забайкалье, 125 снимков); якуты (Амурская область, бассейн р. Буреи, 17 снимков); бродячие тунгусы-оленеводы (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орочены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>, Амурская область. 68 снимков); духоборы (Амурская область, 6 снимков);</w:t>
      </w:r>
      <w:proofErr w:type="gramEnd"/>
      <w:r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 xml:space="preserve">гольды (Амур-Уссури, 22 снимков); китайские подданные левого берега Амура (устье р. Зеи, Амурская область, 63 снимков);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(Приморская область, бассейн р.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Амгуни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>, 22 снимков)»</w:t>
      </w:r>
      <w:r w:rsidR="0087467E" w:rsidRPr="00142798">
        <w:rPr>
          <w:rFonts w:ascii="Times New Roman" w:hAnsi="Times New Roman" w:cs="Times New Roman"/>
          <w:sz w:val="28"/>
          <w:szCs w:val="28"/>
        </w:rPr>
        <w:t xml:space="preserve"> [</w:t>
      </w:r>
      <w:r w:rsidR="00142798" w:rsidRPr="00142798">
        <w:rPr>
          <w:rFonts w:ascii="Times New Roman" w:hAnsi="Times New Roman" w:cs="Times New Roman"/>
          <w:sz w:val="28"/>
          <w:szCs w:val="28"/>
        </w:rPr>
        <w:t>3</w:t>
      </w:r>
      <w:r w:rsidR="0014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798">
        <w:rPr>
          <w:rFonts w:ascii="Times New Roman" w:hAnsi="Times New Roman" w:cs="Times New Roman"/>
          <w:sz w:val="28"/>
          <w:szCs w:val="28"/>
        </w:rPr>
        <w:t>С. 7</w:t>
      </w:r>
      <w:r w:rsidR="0087467E" w:rsidRPr="00142798">
        <w:rPr>
          <w:rFonts w:ascii="Times New Roman" w:hAnsi="Times New Roman" w:cs="Times New Roman"/>
          <w:sz w:val="28"/>
          <w:szCs w:val="28"/>
        </w:rPr>
        <w:t>]</w:t>
      </w:r>
      <w:r w:rsidRPr="00DF7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501">
        <w:rPr>
          <w:rFonts w:ascii="Times New Roman" w:hAnsi="Times New Roman" w:cs="Times New Roman"/>
          <w:sz w:val="28"/>
          <w:szCs w:val="28"/>
        </w:rPr>
        <w:t xml:space="preserve"> Всего поступило 469 фотографий.</w:t>
      </w:r>
    </w:p>
    <w:p w:rsidR="000121D4" w:rsidRPr="00DF7501" w:rsidRDefault="000121D4" w:rsidP="0087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На снимках одиночные и групповые портреты мужчин и женщин в национальных костюмах, жилища, хозяйственные постройки, предметы быта, пейзажи, церкви и буддийские храмы, несколько снимков посвящено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Ниманскому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прииску на р. Бурее. Несмотря на это разнообразие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>сюжетов</w:t>
      </w:r>
      <w:proofErr w:type="gramEnd"/>
      <w:r w:rsidRPr="00DF7501">
        <w:rPr>
          <w:rFonts w:ascii="Times New Roman" w:hAnsi="Times New Roman" w:cs="Times New Roman"/>
          <w:sz w:val="28"/>
          <w:szCs w:val="28"/>
        </w:rPr>
        <w:t xml:space="preserve"> и жанров, наблюдается определенный </w:t>
      </w:r>
      <w:r w:rsidR="0036388F" w:rsidRPr="00DF7501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DF7501">
        <w:rPr>
          <w:rFonts w:ascii="Times New Roman" w:hAnsi="Times New Roman" w:cs="Times New Roman"/>
          <w:sz w:val="28"/>
          <w:szCs w:val="28"/>
        </w:rPr>
        <w:t>план</w:t>
      </w:r>
      <w:r w:rsidR="00727954" w:rsidRPr="00DF7501">
        <w:rPr>
          <w:rFonts w:ascii="Times New Roman" w:hAnsi="Times New Roman" w:cs="Times New Roman"/>
          <w:sz w:val="28"/>
          <w:szCs w:val="28"/>
        </w:rPr>
        <w:t>, как и в научных изысканиях, где</w:t>
      </w:r>
      <w:r w:rsidRPr="00DF7501">
        <w:rPr>
          <w:rFonts w:ascii="Times New Roman" w:hAnsi="Times New Roman" w:cs="Times New Roman"/>
          <w:sz w:val="28"/>
          <w:szCs w:val="28"/>
        </w:rPr>
        <w:t xml:space="preserve"> чиновник руководствовался подробной этнографической анкетой</w:t>
      </w:r>
      <w:r w:rsidR="00396A2B" w:rsidRPr="00DF7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6A2B" w:rsidRPr="00DF7501">
        <w:rPr>
          <w:rFonts w:ascii="Times New Roman" w:hAnsi="Times New Roman" w:cs="Times New Roman"/>
          <w:sz w:val="28"/>
          <w:szCs w:val="28"/>
        </w:rPr>
        <w:t>Н</w:t>
      </w:r>
      <w:r w:rsidRPr="00DF7501">
        <w:rPr>
          <w:rFonts w:ascii="Times New Roman" w:hAnsi="Times New Roman" w:cs="Times New Roman"/>
          <w:sz w:val="28"/>
          <w:szCs w:val="28"/>
        </w:rPr>
        <w:t>еполный экземпляр</w:t>
      </w:r>
      <w:r w:rsidR="00396A2B" w:rsidRPr="00DF7501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="00396A2B" w:rsidRPr="00DF750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хранится в Государственном архиве Хабаровского края</w:t>
      </w:r>
      <w:r w:rsidR="0087467E" w:rsidRPr="0087467E">
        <w:rPr>
          <w:rFonts w:ascii="Times New Roman" w:hAnsi="Times New Roman" w:cs="Times New Roman"/>
          <w:sz w:val="28"/>
          <w:szCs w:val="28"/>
        </w:rPr>
        <w:t>[</w:t>
      </w:r>
      <w:r w:rsidR="0087467E">
        <w:rPr>
          <w:rFonts w:ascii="Times New Roman" w:hAnsi="Times New Roman" w:cs="Times New Roman"/>
          <w:sz w:val="28"/>
          <w:szCs w:val="28"/>
        </w:rPr>
        <w:t>1</w:t>
      </w:r>
      <w:r w:rsidR="00142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798">
        <w:rPr>
          <w:rFonts w:ascii="Times New Roman" w:hAnsi="Times New Roman" w:cs="Times New Roman"/>
          <w:sz w:val="28"/>
          <w:szCs w:val="28"/>
        </w:rPr>
        <w:t>Л</w:t>
      </w:r>
      <w:r w:rsidR="0087467E">
        <w:rPr>
          <w:rFonts w:ascii="Times New Roman" w:hAnsi="Times New Roman" w:cs="Times New Roman"/>
          <w:sz w:val="28"/>
          <w:szCs w:val="28"/>
        </w:rPr>
        <w:t>. 314-323</w:t>
      </w:r>
      <w:r w:rsidR="0087467E" w:rsidRPr="0087467E">
        <w:rPr>
          <w:rFonts w:ascii="Times New Roman" w:hAnsi="Times New Roman" w:cs="Times New Roman"/>
          <w:sz w:val="28"/>
          <w:szCs w:val="28"/>
        </w:rPr>
        <w:t>]</w:t>
      </w:r>
      <w:r w:rsidR="00727954" w:rsidRPr="00DF75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954" w:rsidRPr="00DF7501">
        <w:rPr>
          <w:rFonts w:ascii="Times New Roman" w:hAnsi="Times New Roman" w:cs="Times New Roman"/>
          <w:sz w:val="28"/>
          <w:szCs w:val="28"/>
        </w:rPr>
        <w:t xml:space="preserve"> Он структурирован по разделам</w:t>
      </w:r>
      <w:r w:rsidRPr="00DF7501">
        <w:rPr>
          <w:rFonts w:ascii="Times New Roman" w:hAnsi="Times New Roman" w:cs="Times New Roman"/>
          <w:sz w:val="28"/>
          <w:szCs w:val="28"/>
        </w:rPr>
        <w:t xml:space="preserve"> («Жилище и его принадлежности», «Одежда», «Пища и питье», «Быт и занятия»</w:t>
      </w:r>
      <w:r w:rsidR="0036388F" w:rsidRPr="00DF750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F7501">
        <w:rPr>
          <w:rFonts w:ascii="Times New Roman" w:hAnsi="Times New Roman" w:cs="Times New Roman"/>
          <w:sz w:val="28"/>
          <w:szCs w:val="28"/>
        </w:rPr>
        <w:t>), состоящ</w:t>
      </w:r>
      <w:r w:rsidR="00727954" w:rsidRPr="00DF7501">
        <w:rPr>
          <w:rFonts w:ascii="Times New Roman" w:hAnsi="Times New Roman" w:cs="Times New Roman"/>
          <w:sz w:val="28"/>
          <w:szCs w:val="28"/>
        </w:rPr>
        <w:t>им</w:t>
      </w:r>
      <w:r w:rsidRPr="00DF7501">
        <w:rPr>
          <w:rFonts w:ascii="Times New Roman" w:hAnsi="Times New Roman" w:cs="Times New Roman"/>
          <w:sz w:val="28"/>
          <w:szCs w:val="28"/>
        </w:rPr>
        <w:t xml:space="preserve"> из </w:t>
      </w:r>
      <w:r w:rsidR="00727954" w:rsidRPr="00DF7501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DF7501">
        <w:rPr>
          <w:rFonts w:ascii="Times New Roman" w:hAnsi="Times New Roman" w:cs="Times New Roman"/>
          <w:sz w:val="28"/>
          <w:szCs w:val="28"/>
        </w:rPr>
        <w:t>вопросов.</w:t>
      </w:r>
      <w:r w:rsidR="0036388F" w:rsidRPr="00DF7501">
        <w:rPr>
          <w:rFonts w:ascii="Times New Roman" w:hAnsi="Times New Roman" w:cs="Times New Roman"/>
          <w:sz w:val="28"/>
          <w:szCs w:val="28"/>
        </w:rPr>
        <w:t xml:space="preserve"> Вероятнее всего фотографии должны были иллюстрировать </w:t>
      </w:r>
      <w:r w:rsidR="00396A2B" w:rsidRPr="00DF7501">
        <w:rPr>
          <w:rFonts w:ascii="Times New Roman" w:hAnsi="Times New Roman" w:cs="Times New Roman"/>
          <w:sz w:val="28"/>
          <w:szCs w:val="28"/>
        </w:rPr>
        <w:t>проведенные им</w:t>
      </w:r>
      <w:r w:rsidR="0036388F" w:rsidRPr="00DF750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96A2B" w:rsidRPr="00DF7501">
        <w:rPr>
          <w:rFonts w:ascii="Times New Roman" w:hAnsi="Times New Roman" w:cs="Times New Roman"/>
          <w:sz w:val="28"/>
          <w:szCs w:val="28"/>
        </w:rPr>
        <w:t xml:space="preserve"> и отчеты</w:t>
      </w:r>
      <w:r w:rsidR="0036388F" w:rsidRPr="00DF7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8A9" w:rsidRPr="00DF7501" w:rsidRDefault="00727954" w:rsidP="00DF7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lastRenderedPageBreak/>
        <w:t>Из всей коллекции, снимки</w:t>
      </w:r>
      <w:r w:rsidR="00265E32" w:rsidRPr="00DF7501">
        <w:rPr>
          <w:rFonts w:ascii="Times New Roman" w:hAnsi="Times New Roman" w:cs="Times New Roman"/>
          <w:sz w:val="28"/>
          <w:szCs w:val="28"/>
        </w:rPr>
        <w:t>, сделанные</w:t>
      </w:r>
      <w:r w:rsidR="00B208A9" w:rsidRPr="00DF7501">
        <w:rPr>
          <w:rFonts w:ascii="Times New Roman" w:hAnsi="Times New Roman" w:cs="Times New Roman"/>
          <w:sz w:val="28"/>
          <w:szCs w:val="28"/>
        </w:rPr>
        <w:t xml:space="preserve"> в Забайкалье,</w:t>
      </w:r>
      <w:r w:rsidRPr="00DF7501">
        <w:rPr>
          <w:rFonts w:ascii="Times New Roman" w:hAnsi="Times New Roman" w:cs="Times New Roman"/>
          <w:sz w:val="28"/>
          <w:szCs w:val="28"/>
        </w:rPr>
        <w:t xml:space="preserve"> сохранились до наших дней без повреждений</w:t>
      </w:r>
      <w:r w:rsidR="00FA7033" w:rsidRPr="00DF7501">
        <w:rPr>
          <w:rFonts w:ascii="Times New Roman" w:hAnsi="Times New Roman" w:cs="Times New Roman"/>
          <w:sz w:val="28"/>
          <w:szCs w:val="28"/>
        </w:rPr>
        <w:t>. Г</w:t>
      </w:r>
      <w:r w:rsidR="00B208A9" w:rsidRPr="00DF7501">
        <w:rPr>
          <w:rFonts w:ascii="Times New Roman" w:hAnsi="Times New Roman" w:cs="Times New Roman"/>
          <w:sz w:val="28"/>
          <w:szCs w:val="28"/>
        </w:rPr>
        <w:t xml:space="preserve">лавными героями </w:t>
      </w:r>
      <w:r w:rsidR="00F76105" w:rsidRPr="00DF7501">
        <w:rPr>
          <w:rFonts w:ascii="Times New Roman" w:hAnsi="Times New Roman" w:cs="Times New Roman"/>
          <w:sz w:val="28"/>
          <w:szCs w:val="28"/>
        </w:rPr>
        <w:t xml:space="preserve">объектива 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этнографа </w:t>
      </w:r>
      <w:r w:rsidR="00B208A9" w:rsidRPr="00DF7501">
        <w:rPr>
          <w:rFonts w:ascii="Times New Roman" w:hAnsi="Times New Roman" w:cs="Times New Roman"/>
          <w:sz w:val="28"/>
          <w:szCs w:val="28"/>
        </w:rPr>
        <w:t xml:space="preserve">стали буряты </w:t>
      </w:r>
      <w:proofErr w:type="spellStart"/>
      <w:r w:rsidR="00B208A9" w:rsidRPr="00DF7501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="00B208A9" w:rsidRPr="00DF7501">
        <w:rPr>
          <w:rFonts w:ascii="Times New Roman" w:hAnsi="Times New Roman" w:cs="Times New Roman"/>
          <w:sz w:val="28"/>
          <w:szCs w:val="28"/>
        </w:rPr>
        <w:t xml:space="preserve">, Агинского, </w:t>
      </w:r>
      <w:proofErr w:type="spellStart"/>
      <w:r w:rsidR="00B208A9" w:rsidRPr="00DF7501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="00B208A9" w:rsidRPr="00DF7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8A9" w:rsidRPr="00DF7501">
        <w:rPr>
          <w:rFonts w:ascii="Times New Roman" w:hAnsi="Times New Roman" w:cs="Times New Roman"/>
          <w:sz w:val="28"/>
          <w:szCs w:val="28"/>
        </w:rPr>
        <w:t>Кударинского</w:t>
      </w:r>
      <w:proofErr w:type="spellEnd"/>
      <w:r w:rsidR="00B208A9" w:rsidRPr="00DF7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8A9" w:rsidRPr="00DF7501">
        <w:rPr>
          <w:rFonts w:ascii="Times New Roman" w:hAnsi="Times New Roman" w:cs="Times New Roman"/>
          <w:sz w:val="28"/>
          <w:szCs w:val="28"/>
        </w:rPr>
        <w:t>Урульгинского</w:t>
      </w:r>
      <w:proofErr w:type="spellEnd"/>
      <w:r w:rsidR="00B208A9" w:rsidRPr="00DF7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8A9" w:rsidRPr="00DF7501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FA7033" w:rsidRPr="00DF7501">
        <w:rPr>
          <w:rFonts w:ascii="Times New Roman" w:hAnsi="Times New Roman" w:cs="Times New Roman"/>
          <w:sz w:val="28"/>
          <w:szCs w:val="28"/>
        </w:rPr>
        <w:t xml:space="preserve"> ведомств. Он</w:t>
      </w:r>
      <w:r w:rsidR="00B208A9" w:rsidRPr="00DF7501">
        <w:rPr>
          <w:rFonts w:ascii="Times New Roman" w:hAnsi="Times New Roman" w:cs="Times New Roman"/>
          <w:sz w:val="28"/>
          <w:szCs w:val="28"/>
        </w:rPr>
        <w:t xml:space="preserve"> запечатлел </w:t>
      </w:r>
      <w:r w:rsidR="003E6D8E" w:rsidRPr="00DF7501">
        <w:rPr>
          <w:rFonts w:ascii="Times New Roman" w:hAnsi="Times New Roman" w:cs="Times New Roman"/>
          <w:sz w:val="28"/>
          <w:szCs w:val="28"/>
        </w:rPr>
        <w:t>установку</w:t>
      </w:r>
      <w:r w:rsidR="00B208A9" w:rsidRPr="00DF7501">
        <w:rPr>
          <w:rFonts w:ascii="Times New Roman" w:hAnsi="Times New Roman" w:cs="Times New Roman"/>
          <w:sz w:val="28"/>
          <w:szCs w:val="28"/>
        </w:rPr>
        <w:t xml:space="preserve"> традиционной юрты, родовой сход, сборы на охоту, сенокос, сбор «аргала» (сушеного навоза)</w:t>
      </w:r>
      <w:r w:rsidR="003E6D8E" w:rsidRPr="00DF7501">
        <w:rPr>
          <w:rFonts w:ascii="Times New Roman" w:hAnsi="Times New Roman" w:cs="Times New Roman"/>
          <w:sz w:val="28"/>
          <w:szCs w:val="28"/>
        </w:rPr>
        <w:t>,</w:t>
      </w:r>
      <w:r w:rsidR="00396A2B" w:rsidRPr="00DF7501">
        <w:rPr>
          <w:rFonts w:ascii="Times New Roman" w:hAnsi="Times New Roman" w:cs="Times New Roman"/>
          <w:sz w:val="28"/>
          <w:szCs w:val="28"/>
        </w:rPr>
        <w:t xml:space="preserve"> процесс выделки </w:t>
      </w:r>
      <w:proofErr w:type="spellStart"/>
      <w:r w:rsidR="00396A2B" w:rsidRPr="00DF7501">
        <w:rPr>
          <w:rFonts w:ascii="Times New Roman" w:hAnsi="Times New Roman" w:cs="Times New Roman"/>
          <w:sz w:val="28"/>
          <w:szCs w:val="28"/>
        </w:rPr>
        <w:t>шкуры</w:t>
      </w:r>
      <w:proofErr w:type="gramStart"/>
      <w:r w:rsidR="00396A2B" w:rsidRPr="00DF7501">
        <w:rPr>
          <w:rFonts w:ascii="Times New Roman" w:hAnsi="Times New Roman" w:cs="Times New Roman"/>
          <w:sz w:val="28"/>
          <w:szCs w:val="28"/>
        </w:rPr>
        <w:t>,</w:t>
      </w:r>
      <w:r w:rsidR="00691DB4" w:rsidRPr="00DF750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91DB4" w:rsidRPr="00DF7501">
        <w:rPr>
          <w:rFonts w:ascii="Times New Roman" w:hAnsi="Times New Roman" w:cs="Times New Roman"/>
          <w:sz w:val="28"/>
          <w:szCs w:val="28"/>
        </w:rPr>
        <w:t>енские</w:t>
      </w:r>
      <w:proofErr w:type="spellEnd"/>
      <w:r w:rsidR="00691DB4" w:rsidRPr="00DF7501">
        <w:rPr>
          <w:rFonts w:ascii="Times New Roman" w:hAnsi="Times New Roman" w:cs="Times New Roman"/>
          <w:sz w:val="28"/>
          <w:szCs w:val="28"/>
        </w:rPr>
        <w:t xml:space="preserve"> национальные украшения</w:t>
      </w:r>
      <w:r w:rsidR="003E6D8E" w:rsidRPr="00DF7501">
        <w:rPr>
          <w:rFonts w:ascii="Times New Roman" w:hAnsi="Times New Roman" w:cs="Times New Roman"/>
          <w:sz w:val="28"/>
          <w:szCs w:val="28"/>
        </w:rPr>
        <w:t>, хозяйственные постройки: войлочную юрту</w:t>
      </w:r>
      <w:r w:rsidR="00B208A9" w:rsidRPr="00DF7501">
        <w:rPr>
          <w:rFonts w:ascii="Times New Roman" w:hAnsi="Times New Roman" w:cs="Times New Roman"/>
          <w:sz w:val="28"/>
          <w:szCs w:val="28"/>
        </w:rPr>
        <w:t>, амбары из тальника, летники.</w:t>
      </w:r>
    </w:p>
    <w:p w:rsidR="00294D35" w:rsidRDefault="00396A2B" w:rsidP="00294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Интерес вызывает группа фотографий, посвященных китайцам, проживавшим в Амурской области.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A6D69">
        <w:rPr>
          <w:rFonts w:ascii="Times New Roman" w:hAnsi="Times New Roman" w:cs="Times New Roman"/>
          <w:sz w:val="28"/>
          <w:szCs w:val="28"/>
        </w:rPr>
        <w:t xml:space="preserve"> мы </w:t>
      </w:r>
      <w:r w:rsidRPr="00DF7501">
        <w:rPr>
          <w:rFonts w:ascii="Times New Roman" w:hAnsi="Times New Roman" w:cs="Times New Roman"/>
          <w:sz w:val="28"/>
          <w:szCs w:val="28"/>
        </w:rPr>
        <w:t xml:space="preserve">видим жителей маньчжурских </w:t>
      </w:r>
      <w:r w:rsidR="00302C00" w:rsidRPr="00DF7501">
        <w:rPr>
          <w:rFonts w:ascii="Times New Roman" w:hAnsi="Times New Roman" w:cs="Times New Roman"/>
          <w:sz w:val="28"/>
          <w:szCs w:val="28"/>
        </w:rPr>
        <w:t xml:space="preserve">селений </w:t>
      </w:r>
      <w:proofErr w:type="spellStart"/>
      <w:r w:rsidR="00302C00" w:rsidRPr="00DF7501">
        <w:rPr>
          <w:rFonts w:ascii="Times New Roman" w:hAnsi="Times New Roman" w:cs="Times New Roman"/>
          <w:sz w:val="28"/>
          <w:szCs w:val="28"/>
        </w:rPr>
        <w:t>Будунда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, Большого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Гильчина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>, Большого</w:t>
      </w:r>
      <w:r w:rsidR="00C70FE7" w:rsidRPr="00DF7501">
        <w:rPr>
          <w:rFonts w:ascii="Times New Roman" w:hAnsi="Times New Roman" w:cs="Times New Roman"/>
          <w:sz w:val="28"/>
          <w:szCs w:val="28"/>
        </w:rPr>
        <w:t xml:space="preserve"> и Малого</w:t>
      </w:r>
      <w:r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, групповой портрет китайского войска в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Айгуне</w:t>
      </w:r>
      <w:proofErr w:type="spellEnd"/>
      <w:r w:rsidR="00C70FE7" w:rsidRPr="00DF7501">
        <w:rPr>
          <w:rFonts w:ascii="Times New Roman" w:hAnsi="Times New Roman" w:cs="Times New Roman"/>
          <w:sz w:val="28"/>
          <w:szCs w:val="28"/>
        </w:rPr>
        <w:t xml:space="preserve">, улицы селений, </w:t>
      </w:r>
      <w:r w:rsidR="00302C00" w:rsidRPr="00DF7501">
        <w:rPr>
          <w:rFonts w:ascii="Times New Roman" w:hAnsi="Times New Roman" w:cs="Times New Roman"/>
          <w:sz w:val="28"/>
          <w:szCs w:val="28"/>
        </w:rPr>
        <w:t xml:space="preserve">повозки и установленные памятники, название одного из них «Священные ворота в </w:t>
      </w:r>
      <w:proofErr w:type="spellStart"/>
      <w:r w:rsidR="00302C00" w:rsidRPr="00DF7501">
        <w:rPr>
          <w:rFonts w:ascii="Times New Roman" w:hAnsi="Times New Roman" w:cs="Times New Roman"/>
          <w:sz w:val="28"/>
          <w:szCs w:val="28"/>
        </w:rPr>
        <w:t>Зазейской</w:t>
      </w:r>
      <w:proofErr w:type="spellEnd"/>
      <w:r w:rsidR="00302C00" w:rsidRPr="00DF7501">
        <w:rPr>
          <w:rFonts w:ascii="Times New Roman" w:hAnsi="Times New Roman" w:cs="Times New Roman"/>
          <w:sz w:val="28"/>
          <w:szCs w:val="28"/>
        </w:rPr>
        <w:t xml:space="preserve"> степи», а другой П.П. </w:t>
      </w:r>
      <w:proofErr w:type="spellStart"/>
      <w:r w:rsidR="00302C00"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="00302C00" w:rsidRPr="00DF7501">
        <w:rPr>
          <w:rFonts w:ascii="Times New Roman" w:hAnsi="Times New Roman" w:cs="Times New Roman"/>
          <w:sz w:val="28"/>
          <w:szCs w:val="28"/>
        </w:rPr>
        <w:t xml:space="preserve"> подписал «</w:t>
      </w:r>
      <w:r w:rsidR="00AF6209" w:rsidRPr="00DF7501">
        <w:rPr>
          <w:rFonts w:ascii="Times New Roman" w:hAnsi="Times New Roman" w:cs="Times New Roman"/>
          <w:sz w:val="28"/>
          <w:szCs w:val="28"/>
        </w:rPr>
        <w:t>Памятник около</w:t>
      </w:r>
      <w:r w:rsidR="00302C00" w:rsidRPr="00DF7501">
        <w:rPr>
          <w:rFonts w:ascii="Times New Roman" w:hAnsi="Times New Roman" w:cs="Times New Roman"/>
          <w:sz w:val="28"/>
          <w:szCs w:val="28"/>
        </w:rPr>
        <w:t xml:space="preserve"> Большого </w:t>
      </w:r>
      <w:proofErr w:type="spellStart"/>
      <w:r w:rsidR="00302C00" w:rsidRPr="00DF7501">
        <w:rPr>
          <w:rFonts w:ascii="Times New Roman" w:hAnsi="Times New Roman" w:cs="Times New Roman"/>
          <w:sz w:val="28"/>
          <w:szCs w:val="28"/>
        </w:rPr>
        <w:t>Гильчина</w:t>
      </w:r>
      <w:proofErr w:type="spellEnd"/>
      <w:r w:rsidR="00302C00" w:rsidRPr="00DF7501">
        <w:rPr>
          <w:rFonts w:ascii="Times New Roman" w:hAnsi="Times New Roman" w:cs="Times New Roman"/>
          <w:sz w:val="28"/>
          <w:szCs w:val="28"/>
        </w:rPr>
        <w:t>, поставленный более 100 лет назад по обычаю на средства Правительства после смерти круглого сироты»</w:t>
      </w:r>
      <w:r w:rsidR="00AF6209" w:rsidRPr="00DF7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5ADE" w:rsidRPr="00DF7501" w:rsidRDefault="00D80345" w:rsidP="00294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>Во многом благодаря</w:t>
      </w:r>
      <w:r w:rsidR="00691DB4" w:rsidRPr="00DF7501">
        <w:rPr>
          <w:rFonts w:ascii="Times New Roman" w:hAnsi="Times New Roman" w:cs="Times New Roman"/>
          <w:sz w:val="28"/>
          <w:szCs w:val="28"/>
        </w:rPr>
        <w:t xml:space="preserve"> скрупулезному аннотированию каждого снимка</w:t>
      </w:r>
      <w:r w:rsidR="00DA6D69">
        <w:rPr>
          <w:rFonts w:ascii="Times New Roman" w:hAnsi="Times New Roman" w:cs="Times New Roman"/>
          <w:sz w:val="28"/>
          <w:szCs w:val="28"/>
        </w:rPr>
        <w:t xml:space="preserve">, </w:t>
      </w:r>
      <w:r w:rsidR="00691DB4" w:rsidRPr="00DF7501">
        <w:rPr>
          <w:rFonts w:ascii="Times New Roman" w:hAnsi="Times New Roman" w:cs="Times New Roman"/>
          <w:sz w:val="28"/>
          <w:szCs w:val="28"/>
        </w:rPr>
        <w:t xml:space="preserve"> удалось сохранить коллекцию до наших </w:t>
      </w:r>
      <w:proofErr w:type="spellStart"/>
      <w:r w:rsidR="00691DB4" w:rsidRPr="00DF7501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="00691DB4" w:rsidRPr="00DF7501">
        <w:rPr>
          <w:rFonts w:ascii="Times New Roman" w:hAnsi="Times New Roman" w:cs="Times New Roman"/>
          <w:sz w:val="28"/>
          <w:szCs w:val="28"/>
        </w:rPr>
        <w:t>.</w:t>
      </w:r>
      <w:r w:rsidR="003D4FD0" w:rsidRPr="00DF7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4FD0" w:rsidRPr="00DF750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фотоотпечатки оформлены на паспарту, на обороте имеютс</w:t>
      </w:r>
      <w:r w:rsidR="00DA6D69">
        <w:rPr>
          <w:rFonts w:ascii="Times New Roman" w:hAnsi="Times New Roman" w:cs="Times New Roman"/>
          <w:sz w:val="28"/>
          <w:szCs w:val="28"/>
        </w:rPr>
        <w:t>я фирменная этикетка «Из снимков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Шимкевича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>»</w:t>
      </w:r>
      <w:r w:rsidR="0097499C" w:rsidRPr="00DF7501">
        <w:rPr>
          <w:rFonts w:ascii="Times New Roman" w:hAnsi="Times New Roman" w:cs="Times New Roman"/>
          <w:sz w:val="28"/>
          <w:szCs w:val="28"/>
        </w:rPr>
        <w:t xml:space="preserve"> с указанием местом съемки и темы. М</w:t>
      </w:r>
      <w:r w:rsidR="003D4FD0" w:rsidRPr="00DF7501">
        <w:rPr>
          <w:rFonts w:ascii="Times New Roman" w:hAnsi="Times New Roman" w:cs="Times New Roman"/>
          <w:sz w:val="28"/>
          <w:szCs w:val="28"/>
        </w:rPr>
        <w:t>ногие из них с рукописными надписями</w:t>
      </w:r>
      <w:r w:rsidR="0097499C" w:rsidRPr="00DF7501">
        <w:rPr>
          <w:rFonts w:ascii="Times New Roman" w:hAnsi="Times New Roman" w:cs="Times New Roman"/>
          <w:sz w:val="28"/>
          <w:szCs w:val="28"/>
        </w:rPr>
        <w:t xml:space="preserve"> – </w:t>
      </w:r>
      <w:r w:rsidR="008E082C" w:rsidRPr="00DF7501">
        <w:rPr>
          <w:rFonts w:ascii="Times New Roman" w:hAnsi="Times New Roman" w:cs="Times New Roman"/>
          <w:sz w:val="28"/>
          <w:szCs w:val="28"/>
        </w:rPr>
        <w:t>ё</w:t>
      </w:r>
      <w:r w:rsidR="00691DB4" w:rsidRPr="00DF7501">
        <w:rPr>
          <w:rFonts w:ascii="Times New Roman" w:hAnsi="Times New Roman" w:cs="Times New Roman"/>
          <w:sz w:val="28"/>
          <w:szCs w:val="28"/>
        </w:rPr>
        <w:t xml:space="preserve">мкими, детальными пометками, </w:t>
      </w:r>
      <w:r w:rsidR="0097499C" w:rsidRPr="00DF7501">
        <w:rPr>
          <w:rFonts w:ascii="Times New Roman" w:hAnsi="Times New Roman" w:cs="Times New Roman"/>
          <w:sz w:val="28"/>
          <w:szCs w:val="28"/>
        </w:rPr>
        <w:t xml:space="preserve">личными наблюдениями ученого за бытом и нравами народов в конце </w:t>
      </w:r>
      <w:r w:rsidR="0097499C" w:rsidRPr="00DF7501">
        <w:rPr>
          <w:rFonts w:ascii="Times New Roman" w:hAnsi="Times New Roman"/>
          <w:sz w:val="28"/>
          <w:szCs w:val="28"/>
          <w:lang w:val="en-US"/>
        </w:rPr>
        <w:t>XIX</w:t>
      </w:r>
      <w:r w:rsidR="0097499C" w:rsidRPr="00DF7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99C" w:rsidRPr="00DF7501">
        <w:rPr>
          <w:rFonts w:ascii="Times New Roman" w:hAnsi="Times New Roman"/>
          <w:sz w:val="28"/>
          <w:szCs w:val="28"/>
        </w:rPr>
        <w:t>в</w:t>
      </w:r>
      <w:proofErr w:type="gramEnd"/>
      <w:r w:rsidR="0097499C" w:rsidRPr="00DF7501">
        <w:rPr>
          <w:rFonts w:ascii="Times New Roman" w:hAnsi="Times New Roman"/>
          <w:sz w:val="28"/>
          <w:szCs w:val="28"/>
        </w:rPr>
        <w:t>.</w:t>
      </w:r>
      <w:r w:rsidR="00691DB4" w:rsidRPr="00DF750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91DB4" w:rsidRPr="00DF7501">
        <w:rPr>
          <w:rFonts w:ascii="Times New Roman" w:hAnsi="Times New Roman"/>
          <w:sz w:val="28"/>
          <w:szCs w:val="28"/>
        </w:rPr>
        <w:t>по</w:t>
      </w:r>
      <w:proofErr w:type="gramEnd"/>
      <w:r w:rsidR="00691DB4" w:rsidRPr="00DF7501">
        <w:rPr>
          <w:rFonts w:ascii="Times New Roman" w:hAnsi="Times New Roman"/>
          <w:sz w:val="28"/>
          <w:szCs w:val="28"/>
        </w:rPr>
        <w:t xml:space="preserve"> этой причине о</w:t>
      </w:r>
      <w:r w:rsidR="00141F38" w:rsidRPr="00DF7501">
        <w:rPr>
          <w:rFonts w:ascii="Times New Roman" w:hAnsi="Times New Roman"/>
          <w:sz w:val="28"/>
          <w:szCs w:val="28"/>
        </w:rPr>
        <w:t xml:space="preserve">ни приобретают еще большую ценность, как </w:t>
      </w:r>
      <w:r w:rsidR="00691DB4" w:rsidRPr="00DF7501">
        <w:rPr>
          <w:rFonts w:ascii="Times New Roman" w:hAnsi="Times New Roman"/>
          <w:sz w:val="28"/>
          <w:szCs w:val="28"/>
        </w:rPr>
        <w:t xml:space="preserve">важный </w:t>
      </w:r>
      <w:r w:rsidR="008E082C" w:rsidRPr="00DF7501">
        <w:rPr>
          <w:rFonts w:ascii="Times New Roman" w:hAnsi="Times New Roman"/>
          <w:sz w:val="28"/>
          <w:szCs w:val="28"/>
        </w:rPr>
        <w:t>исторический</w:t>
      </w:r>
      <w:r w:rsidR="00141F38" w:rsidRPr="00DF7501">
        <w:rPr>
          <w:rFonts w:ascii="Times New Roman" w:hAnsi="Times New Roman"/>
          <w:sz w:val="28"/>
          <w:szCs w:val="28"/>
        </w:rPr>
        <w:t xml:space="preserve"> источник.</w:t>
      </w:r>
      <w:r w:rsidR="00F76105" w:rsidRPr="00DF7501">
        <w:rPr>
          <w:rFonts w:ascii="Times New Roman" w:hAnsi="Times New Roman" w:cs="Times New Roman"/>
          <w:sz w:val="28"/>
          <w:szCs w:val="28"/>
        </w:rPr>
        <w:t xml:space="preserve"> К примеру, П.П. </w:t>
      </w:r>
      <w:proofErr w:type="spellStart"/>
      <w:r w:rsidR="00F76105"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="008E082C" w:rsidRPr="00DF7501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FA7033" w:rsidRPr="00DF7501">
        <w:rPr>
          <w:rFonts w:ascii="Times New Roman" w:hAnsi="Times New Roman" w:cs="Times New Roman"/>
          <w:sz w:val="28"/>
          <w:szCs w:val="28"/>
        </w:rPr>
        <w:t>о описал традиционные бурятские женские украшения в этикетке к фото</w:t>
      </w:r>
      <w:r w:rsidR="00DA6D69">
        <w:rPr>
          <w:rFonts w:ascii="Times New Roman" w:hAnsi="Times New Roman" w:cs="Times New Roman"/>
          <w:sz w:val="28"/>
          <w:szCs w:val="28"/>
        </w:rPr>
        <w:t xml:space="preserve"> (орфография автора)</w:t>
      </w:r>
      <w:r w:rsidR="00141F38" w:rsidRPr="00DF750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="00141F38" w:rsidRPr="00DF7501">
        <w:rPr>
          <w:rFonts w:ascii="Times New Roman" w:hAnsi="Times New Roman" w:cs="Times New Roman"/>
          <w:sz w:val="28"/>
          <w:szCs w:val="28"/>
        </w:rPr>
        <w:t>Забайкалье-Буряты</w:t>
      </w:r>
      <w:proofErr w:type="spellEnd"/>
      <w:proofErr w:type="gramEnd"/>
      <w:r w:rsidR="00141F38" w:rsidRPr="00DF7501">
        <w:rPr>
          <w:rFonts w:ascii="Times New Roman" w:hAnsi="Times New Roman" w:cs="Times New Roman"/>
          <w:sz w:val="28"/>
          <w:szCs w:val="28"/>
        </w:rPr>
        <w:t xml:space="preserve">. Девушки </w:t>
      </w:r>
      <w:proofErr w:type="spellStart"/>
      <w:r w:rsidR="00141F38" w:rsidRPr="00DF7501">
        <w:rPr>
          <w:rFonts w:ascii="Times New Roman" w:hAnsi="Times New Roman" w:cs="Times New Roman"/>
          <w:sz w:val="28"/>
          <w:szCs w:val="28"/>
        </w:rPr>
        <w:t>Кударинского</w:t>
      </w:r>
      <w:proofErr w:type="spellEnd"/>
      <w:r w:rsidR="00141F38" w:rsidRPr="00DF7501">
        <w:rPr>
          <w:rFonts w:ascii="Times New Roman" w:hAnsi="Times New Roman" w:cs="Times New Roman"/>
          <w:sz w:val="28"/>
          <w:szCs w:val="28"/>
        </w:rPr>
        <w:t xml:space="preserve"> ведомства (</w:t>
      </w:r>
      <w:proofErr w:type="spellStart"/>
      <w:r w:rsidR="00141F38" w:rsidRPr="00DF7501">
        <w:rPr>
          <w:rFonts w:ascii="Times New Roman" w:hAnsi="Times New Roman" w:cs="Times New Roman"/>
          <w:sz w:val="28"/>
          <w:szCs w:val="28"/>
        </w:rPr>
        <w:t>шаматки</w:t>
      </w:r>
      <w:proofErr w:type="spellEnd"/>
      <w:r w:rsidR="00141F38" w:rsidRPr="00DF7501">
        <w:rPr>
          <w:rFonts w:ascii="Times New Roman" w:hAnsi="Times New Roman" w:cs="Times New Roman"/>
          <w:sz w:val="28"/>
          <w:szCs w:val="28"/>
        </w:rPr>
        <w:t xml:space="preserve">). Невеста с подружками. Серебряные украшения на лбу, вплетаемые в боковые идущие над ушами косы, </w:t>
      </w:r>
      <w:proofErr w:type="spellStart"/>
      <w:r w:rsidR="00141F38" w:rsidRPr="00DF7501">
        <w:rPr>
          <w:rFonts w:ascii="Times New Roman" w:hAnsi="Times New Roman" w:cs="Times New Roman"/>
          <w:sz w:val="28"/>
          <w:szCs w:val="28"/>
        </w:rPr>
        <w:t>служатъ</w:t>
      </w:r>
      <w:proofErr w:type="spellEnd"/>
      <w:r w:rsidR="00141F38" w:rsidRPr="00DF7501">
        <w:rPr>
          <w:rFonts w:ascii="Times New Roman" w:hAnsi="Times New Roman" w:cs="Times New Roman"/>
          <w:sz w:val="28"/>
          <w:szCs w:val="28"/>
        </w:rPr>
        <w:t xml:space="preserve"> эмблемой невинности. На груди у девушки амулеты с бурханами и благовонными травами, на одеянии правого рукава нашпилены подарки, состоящие из серебряных и оловянных пластинок, из </w:t>
      </w:r>
      <w:proofErr w:type="spellStart"/>
      <w:r w:rsidR="00141F38" w:rsidRPr="00DF7501">
        <w:rPr>
          <w:rFonts w:ascii="Times New Roman" w:hAnsi="Times New Roman" w:cs="Times New Roman"/>
          <w:sz w:val="28"/>
          <w:szCs w:val="28"/>
        </w:rPr>
        <w:lastRenderedPageBreak/>
        <w:t>мешковъ</w:t>
      </w:r>
      <w:proofErr w:type="spellEnd"/>
      <w:r w:rsidR="00141F38" w:rsidRPr="00DF7501">
        <w:rPr>
          <w:rFonts w:ascii="Times New Roman" w:hAnsi="Times New Roman" w:cs="Times New Roman"/>
          <w:sz w:val="28"/>
          <w:szCs w:val="28"/>
        </w:rPr>
        <w:t>, шелковых ниток, шелковых платков и прочих вещей, которые дарят невесте в день ее замужества».</w:t>
      </w:r>
    </w:p>
    <w:p w:rsidR="00FB12D7" w:rsidRPr="00DF7501" w:rsidRDefault="003D4FD0" w:rsidP="00877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>Большая группа снимков посвящена буддийской культуре</w:t>
      </w:r>
      <w:r w:rsidR="00A44B54" w:rsidRPr="00DF7501">
        <w:rPr>
          <w:rFonts w:ascii="Times New Roman" w:hAnsi="Times New Roman" w:cs="Times New Roman"/>
          <w:sz w:val="28"/>
          <w:szCs w:val="28"/>
        </w:rPr>
        <w:t>, ламаизму</w:t>
      </w:r>
      <w:r w:rsidR="00FB12D7" w:rsidRPr="00DF750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44B54" w:rsidRPr="00DF7501">
        <w:rPr>
          <w:rFonts w:ascii="Times New Roman" w:hAnsi="Times New Roman" w:cs="Times New Roman"/>
          <w:sz w:val="28"/>
          <w:szCs w:val="28"/>
        </w:rPr>
        <w:t xml:space="preserve">проник на территорию России, в Забайкалье, в </w:t>
      </w:r>
      <w:r w:rsidR="00A44B54" w:rsidRPr="00DF750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A7033" w:rsidRPr="00DF7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B54" w:rsidRPr="00DF7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D7B" w:rsidRPr="00DF750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21D7B" w:rsidRPr="00DF7501">
        <w:rPr>
          <w:rFonts w:ascii="Times New Roman" w:hAnsi="Times New Roman" w:cs="Times New Roman"/>
          <w:sz w:val="28"/>
          <w:szCs w:val="28"/>
        </w:rPr>
        <w:t>.</w:t>
      </w:r>
      <w:r w:rsidR="00FB12D7" w:rsidRPr="00DF75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12D7" w:rsidRPr="00DF7501">
        <w:rPr>
          <w:rFonts w:ascii="Times New Roman" w:hAnsi="Times New Roman" w:cs="Times New Roman"/>
          <w:sz w:val="28"/>
          <w:szCs w:val="28"/>
        </w:rPr>
        <w:t>а фотографиях чиновника особых поручений представлены самые крупные д</w:t>
      </w:r>
      <w:r w:rsidR="00C92913" w:rsidRPr="00DF7501">
        <w:rPr>
          <w:rFonts w:ascii="Times New Roman" w:hAnsi="Times New Roman" w:cs="Times New Roman"/>
          <w:sz w:val="28"/>
          <w:szCs w:val="28"/>
        </w:rPr>
        <w:t>ацаны Забайкалья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 этого периода</w:t>
      </w:r>
      <w:r w:rsidR="009B1C2B" w:rsidRPr="00DF75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2913" w:rsidRPr="00DF7501">
        <w:rPr>
          <w:rFonts w:ascii="Times New Roman" w:hAnsi="Times New Roman" w:cs="Times New Roman"/>
          <w:sz w:val="28"/>
          <w:szCs w:val="28"/>
        </w:rPr>
        <w:t>Гусиозерский</w:t>
      </w:r>
      <w:proofErr w:type="spellEnd"/>
      <w:r w:rsidR="00C92913" w:rsidRPr="00DF7501">
        <w:rPr>
          <w:rFonts w:ascii="Times New Roman" w:hAnsi="Times New Roman" w:cs="Times New Roman"/>
          <w:sz w:val="28"/>
          <w:szCs w:val="28"/>
        </w:rPr>
        <w:t xml:space="preserve"> – </w:t>
      </w:r>
      <w:r w:rsidR="00FB12D7" w:rsidRPr="00DF7501">
        <w:rPr>
          <w:rFonts w:ascii="Times New Roman" w:hAnsi="Times New Roman" w:cs="Times New Roman"/>
          <w:sz w:val="28"/>
          <w:szCs w:val="28"/>
        </w:rPr>
        <w:t xml:space="preserve">официальная резиденция </w:t>
      </w:r>
      <w:proofErr w:type="spellStart"/>
      <w:r w:rsidR="00316A1F" w:rsidRPr="00DF7501">
        <w:rPr>
          <w:rFonts w:ascii="Times New Roman" w:hAnsi="Times New Roman" w:cs="Times New Roman"/>
          <w:sz w:val="28"/>
          <w:szCs w:val="28"/>
        </w:rPr>
        <w:t>Пандито</w:t>
      </w:r>
      <w:proofErr w:type="spellEnd"/>
      <w:r w:rsidR="00316A1F"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A1F" w:rsidRPr="00DF7501">
        <w:rPr>
          <w:rFonts w:ascii="Times New Roman" w:hAnsi="Times New Roman" w:cs="Times New Roman"/>
          <w:sz w:val="28"/>
          <w:szCs w:val="28"/>
        </w:rPr>
        <w:t>Х</w:t>
      </w:r>
      <w:r w:rsidR="00FB12D7" w:rsidRPr="00DF7501">
        <w:rPr>
          <w:rFonts w:ascii="Times New Roman" w:hAnsi="Times New Roman" w:cs="Times New Roman"/>
          <w:sz w:val="28"/>
          <w:szCs w:val="28"/>
        </w:rPr>
        <w:t>амбо-ламы</w:t>
      </w:r>
      <w:proofErr w:type="spellEnd"/>
      <w:r w:rsidR="009B1C2B" w:rsidRPr="00DF7501">
        <w:rPr>
          <w:rFonts w:ascii="Times New Roman" w:hAnsi="Times New Roman" w:cs="Times New Roman"/>
          <w:sz w:val="28"/>
          <w:szCs w:val="28"/>
        </w:rPr>
        <w:t xml:space="preserve"> в </w:t>
      </w:r>
      <w:r w:rsidR="009B1C2B" w:rsidRPr="00DF750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B1C2B" w:rsidRPr="00DF7501">
        <w:rPr>
          <w:rFonts w:ascii="Times New Roman" w:hAnsi="Times New Roman" w:cs="Times New Roman"/>
          <w:sz w:val="28"/>
          <w:szCs w:val="28"/>
        </w:rPr>
        <w:t xml:space="preserve"> в.</w:t>
      </w:r>
      <w:r w:rsidR="00C92913" w:rsidRPr="00DF75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92913" w:rsidRPr="00DF7501">
        <w:rPr>
          <w:rFonts w:ascii="Times New Roman" w:hAnsi="Times New Roman" w:cs="Times New Roman"/>
          <w:sz w:val="28"/>
          <w:szCs w:val="28"/>
        </w:rPr>
        <w:t>Цугольский</w:t>
      </w:r>
      <w:proofErr w:type="spellEnd"/>
      <w:r w:rsidR="00C92913" w:rsidRPr="00DF7501">
        <w:rPr>
          <w:rFonts w:ascii="Times New Roman" w:hAnsi="Times New Roman" w:cs="Times New Roman"/>
          <w:sz w:val="28"/>
          <w:szCs w:val="28"/>
        </w:rPr>
        <w:t xml:space="preserve"> – центр буддистской философии, тибетской медицины и 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астрологии; </w:t>
      </w:r>
      <w:proofErr w:type="spellStart"/>
      <w:r w:rsidR="00FA7033" w:rsidRPr="00DF7501">
        <w:rPr>
          <w:rFonts w:ascii="Times New Roman" w:hAnsi="Times New Roman" w:cs="Times New Roman"/>
          <w:sz w:val="28"/>
          <w:szCs w:val="28"/>
        </w:rPr>
        <w:t>Ацайский</w:t>
      </w:r>
      <w:proofErr w:type="spellEnd"/>
      <w:r w:rsidR="00FA7033" w:rsidRPr="00DF7501">
        <w:rPr>
          <w:rFonts w:ascii="Times New Roman" w:hAnsi="Times New Roman" w:cs="Times New Roman"/>
          <w:sz w:val="28"/>
          <w:szCs w:val="28"/>
        </w:rPr>
        <w:t xml:space="preserve"> – старейшая</w:t>
      </w:r>
      <w:r w:rsidR="00C92913" w:rsidRPr="00DF7501">
        <w:rPr>
          <w:rFonts w:ascii="Times New Roman" w:hAnsi="Times New Roman" w:cs="Times New Roman"/>
          <w:sz w:val="28"/>
          <w:szCs w:val="28"/>
        </w:rPr>
        <w:t xml:space="preserve"> монастырская школа </w:t>
      </w:r>
      <w:proofErr w:type="spellStart"/>
      <w:r w:rsidR="00C92913" w:rsidRPr="00DF7501">
        <w:rPr>
          <w:rFonts w:ascii="Times New Roman" w:hAnsi="Times New Roman" w:cs="Times New Roman"/>
          <w:sz w:val="28"/>
          <w:szCs w:val="28"/>
        </w:rPr>
        <w:t>гелуг</w:t>
      </w:r>
      <w:proofErr w:type="spellEnd"/>
      <w:r w:rsidR="00C92913" w:rsidRPr="00DF7501">
        <w:rPr>
          <w:rFonts w:ascii="Times New Roman" w:hAnsi="Times New Roman" w:cs="Times New Roman"/>
          <w:sz w:val="28"/>
          <w:szCs w:val="28"/>
        </w:rPr>
        <w:t xml:space="preserve">, </w:t>
      </w:r>
      <w:r w:rsidR="00AD379F" w:rsidRPr="00DF7501">
        <w:rPr>
          <w:rFonts w:ascii="Times New Roman" w:hAnsi="Times New Roman" w:cs="Times New Roman"/>
          <w:sz w:val="28"/>
          <w:szCs w:val="28"/>
        </w:rPr>
        <w:t>действовавшая с</w:t>
      </w:r>
      <w:r w:rsidR="00C92913" w:rsidRPr="00DF7501">
        <w:rPr>
          <w:rFonts w:ascii="Times New Roman" w:hAnsi="Times New Roman" w:cs="Times New Roman"/>
          <w:sz w:val="28"/>
          <w:szCs w:val="28"/>
        </w:rPr>
        <w:t xml:space="preserve"> 1743</w:t>
      </w:r>
      <w:r w:rsidR="00AD379F" w:rsidRPr="00DF750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2913" w:rsidRPr="00DF7501">
        <w:rPr>
          <w:rFonts w:ascii="Times New Roman" w:hAnsi="Times New Roman" w:cs="Times New Roman"/>
          <w:sz w:val="28"/>
          <w:szCs w:val="28"/>
        </w:rPr>
        <w:t>1935 г.,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 его постройки к 1945 г. </w:t>
      </w:r>
      <w:r w:rsidR="00316A1F" w:rsidRPr="00DF7501">
        <w:rPr>
          <w:rFonts w:ascii="Times New Roman" w:hAnsi="Times New Roman" w:cs="Times New Roman"/>
          <w:sz w:val="28"/>
          <w:szCs w:val="28"/>
        </w:rPr>
        <w:t xml:space="preserve">были </w:t>
      </w:r>
      <w:r w:rsidR="00B91720" w:rsidRPr="00DF7501">
        <w:rPr>
          <w:rFonts w:ascii="Times New Roman" w:hAnsi="Times New Roman" w:cs="Times New Roman"/>
          <w:sz w:val="28"/>
          <w:szCs w:val="28"/>
        </w:rPr>
        <w:t>разрушены</w:t>
      </w:r>
      <w:r w:rsidR="00316A1F" w:rsidRPr="00DF7501">
        <w:rPr>
          <w:rFonts w:ascii="Times New Roman" w:hAnsi="Times New Roman" w:cs="Times New Roman"/>
          <w:sz w:val="28"/>
          <w:szCs w:val="28"/>
        </w:rPr>
        <w:t xml:space="preserve">. Среди прочих </w:t>
      </w:r>
      <w:r w:rsidR="00AD379F" w:rsidRPr="00DF7501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="00AD379F" w:rsidRPr="00DF7501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 w:rsidR="00AD379F" w:rsidRPr="00DF7501">
        <w:rPr>
          <w:rFonts w:ascii="Times New Roman" w:hAnsi="Times New Roman" w:cs="Times New Roman"/>
          <w:sz w:val="28"/>
          <w:szCs w:val="28"/>
        </w:rPr>
        <w:t xml:space="preserve"> посетил </w:t>
      </w:r>
      <w:proofErr w:type="spellStart"/>
      <w:r w:rsidR="000A7BA0" w:rsidRPr="00DF7501">
        <w:rPr>
          <w:rFonts w:ascii="Times New Roman" w:hAnsi="Times New Roman" w:cs="Times New Roman"/>
          <w:sz w:val="28"/>
          <w:szCs w:val="28"/>
        </w:rPr>
        <w:t>Кудунский</w:t>
      </w:r>
      <w:proofErr w:type="spellEnd"/>
      <w:r w:rsidR="000A7BA0" w:rsidRPr="00DF7501">
        <w:rPr>
          <w:rFonts w:ascii="Times New Roman" w:hAnsi="Times New Roman" w:cs="Times New Roman"/>
          <w:sz w:val="28"/>
          <w:szCs w:val="28"/>
        </w:rPr>
        <w:t xml:space="preserve"> (основан в 1773 г.), </w:t>
      </w:r>
      <w:proofErr w:type="spellStart"/>
      <w:r w:rsidR="000A7BA0" w:rsidRPr="00DF7501">
        <w:rPr>
          <w:rFonts w:ascii="Times New Roman" w:hAnsi="Times New Roman" w:cs="Times New Roman"/>
          <w:sz w:val="28"/>
          <w:szCs w:val="28"/>
        </w:rPr>
        <w:t>Ацагатский</w:t>
      </w:r>
      <w:proofErr w:type="spellEnd"/>
      <w:r w:rsidR="000A7BA0" w:rsidRPr="00DF7501">
        <w:rPr>
          <w:rFonts w:ascii="Times New Roman" w:hAnsi="Times New Roman" w:cs="Times New Roman"/>
          <w:sz w:val="28"/>
          <w:szCs w:val="28"/>
        </w:rPr>
        <w:t xml:space="preserve"> (1826 г.), </w:t>
      </w:r>
      <w:proofErr w:type="spellStart"/>
      <w:r w:rsidR="000A7BA0" w:rsidRPr="00DF7501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="000A7BA0" w:rsidRPr="00DF7501">
        <w:rPr>
          <w:rFonts w:ascii="Times New Roman" w:hAnsi="Times New Roman" w:cs="Times New Roman"/>
          <w:sz w:val="28"/>
          <w:szCs w:val="28"/>
        </w:rPr>
        <w:t>(</w:t>
      </w:r>
      <w:r w:rsidR="0059685C" w:rsidRPr="00DF7501">
        <w:rPr>
          <w:rFonts w:ascii="Times New Roman" w:hAnsi="Times New Roman" w:cs="Times New Roman"/>
          <w:sz w:val="28"/>
          <w:szCs w:val="28"/>
        </w:rPr>
        <w:t>1818 г.</w:t>
      </w:r>
      <w:r w:rsidR="000A7BA0" w:rsidRPr="00DF7501">
        <w:rPr>
          <w:rFonts w:ascii="Times New Roman" w:hAnsi="Times New Roman" w:cs="Times New Roman"/>
          <w:sz w:val="28"/>
          <w:szCs w:val="28"/>
        </w:rPr>
        <w:t xml:space="preserve">), </w:t>
      </w:r>
      <w:r w:rsidR="0059685C" w:rsidRPr="00DF7501">
        <w:rPr>
          <w:rFonts w:ascii="Times New Roman" w:hAnsi="Times New Roman" w:cs="Times New Roman"/>
          <w:sz w:val="28"/>
          <w:szCs w:val="28"/>
        </w:rPr>
        <w:t>Агинский (1811 г.)</w:t>
      </w:r>
      <w:r w:rsidR="000A7BA0" w:rsidRPr="00DF7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85C" w:rsidRPr="00DF7501">
        <w:rPr>
          <w:rFonts w:ascii="Times New Roman" w:hAnsi="Times New Roman" w:cs="Times New Roman"/>
          <w:sz w:val="28"/>
          <w:szCs w:val="28"/>
        </w:rPr>
        <w:t>Боргалтайский</w:t>
      </w:r>
      <w:proofErr w:type="spellEnd"/>
      <w:r w:rsidR="0059685C" w:rsidRPr="00DF7501">
        <w:rPr>
          <w:rFonts w:ascii="Times New Roman" w:hAnsi="Times New Roman" w:cs="Times New Roman"/>
          <w:sz w:val="28"/>
          <w:szCs w:val="28"/>
        </w:rPr>
        <w:t xml:space="preserve"> (1830 г.), </w:t>
      </w:r>
      <w:proofErr w:type="spellStart"/>
      <w:r w:rsidR="000A7BA0" w:rsidRPr="00DF7501">
        <w:rPr>
          <w:rFonts w:ascii="Times New Roman" w:hAnsi="Times New Roman" w:cs="Times New Roman"/>
          <w:sz w:val="28"/>
          <w:szCs w:val="28"/>
        </w:rPr>
        <w:t>Ичетуевский</w:t>
      </w:r>
      <w:proofErr w:type="spellEnd"/>
      <w:r w:rsidR="0059685C" w:rsidRPr="00DF7501">
        <w:rPr>
          <w:rFonts w:ascii="Times New Roman" w:hAnsi="Times New Roman" w:cs="Times New Roman"/>
          <w:sz w:val="28"/>
          <w:szCs w:val="28"/>
        </w:rPr>
        <w:t xml:space="preserve"> (1773 г.) дацаны административных вед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омств </w:t>
      </w:r>
      <w:proofErr w:type="spellStart"/>
      <w:r w:rsidR="00FA7033" w:rsidRPr="00DF7501">
        <w:rPr>
          <w:rFonts w:ascii="Times New Roman" w:hAnsi="Times New Roman" w:cs="Times New Roman"/>
          <w:sz w:val="28"/>
          <w:szCs w:val="28"/>
        </w:rPr>
        <w:t>Забайкалья</w:t>
      </w:r>
      <w:proofErr w:type="gramStart"/>
      <w:r w:rsidR="00FA7033" w:rsidRPr="00DF7501">
        <w:rPr>
          <w:rFonts w:ascii="Times New Roman" w:hAnsi="Times New Roman" w:cs="Times New Roman"/>
          <w:sz w:val="28"/>
          <w:szCs w:val="28"/>
        </w:rPr>
        <w:t>.</w:t>
      </w:r>
      <w:r w:rsidR="00F76105" w:rsidRPr="00DF750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76105" w:rsidRPr="00DF7501">
        <w:rPr>
          <w:rFonts w:ascii="Times New Roman" w:hAnsi="Times New Roman" w:cs="Times New Roman"/>
          <w:sz w:val="28"/>
          <w:szCs w:val="28"/>
        </w:rPr>
        <w:t xml:space="preserve"> к</w:t>
      </w:r>
      <w:r w:rsidR="000A7BA0" w:rsidRPr="00DF7501">
        <w:rPr>
          <w:rFonts w:ascii="Times New Roman" w:hAnsi="Times New Roman" w:cs="Times New Roman"/>
          <w:sz w:val="28"/>
          <w:szCs w:val="28"/>
        </w:rPr>
        <w:t>онце 1930-х гг. из 46 действующих храмов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 на этой территории</w:t>
      </w:r>
      <w:r w:rsidR="000A7BA0" w:rsidRPr="00DF7501">
        <w:rPr>
          <w:rFonts w:ascii="Times New Roman" w:hAnsi="Times New Roman" w:cs="Times New Roman"/>
          <w:sz w:val="28"/>
          <w:szCs w:val="28"/>
        </w:rPr>
        <w:t xml:space="preserve"> не осталось ни одного</w:t>
      </w:r>
      <w:r w:rsidR="00FA7033" w:rsidRPr="00DF7501">
        <w:rPr>
          <w:rFonts w:ascii="Times New Roman" w:hAnsi="Times New Roman" w:cs="Times New Roman"/>
          <w:sz w:val="28"/>
          <w:szCs w:val="28"/>
        </w:rPr>
        <w:t>, многие были закрыты, разграблены, уничтожены</w:t>
      </w:r>
      <w:r w:rsidR="000A7BA0" w:rsidRPr="00DF7501">
        <w:rPr>
          <w:rFonts w:ascii="Times New Roman" w:hAnsi="Times New Roman" w:cs="Times New Roman"/>
          <w:sz w:val="28"/>
          <w:szCs w:val="28"/>
        </w:rPr>
        <w:t>.</w:t>
      </w:r>
      <w:r w:rsidR="00FA7033" w:rsidRPr="00DF7501">
        <w:rPr>
          <w:rFonts w:ascii="Times New Roman" w:hAnsi="Times New Roman" w:cs="Times New Roman"/>
          <w:sz w:val="28"/>
          <w:szCs w:val="28"/>
        </w:rPr>
        <w:t xml:space="preserve"> Ламы подверглись гонениям и </w:t>
      </w:r>
      <w:proofErr w:type="spellStart"/>
      <w:r w:rsidR="00FA7033" w:rsidRPr="00DF7501">
        <w:rPr>
          <w:rFonts w:ascii="Times New Roman" w:hAnsi="Times New Roman" w:cs="Times New Roman"/>
          <w:sz w:val="28"/>
          <w:szCs w:val="28"/>
        </w:rPr>
        <w:t>репрессиям</w:t>
      </w:r>
      <w:proofErr w:type="gramStart"/>
      <w:r w:rsidR="00FA7033" w:rsidRPr="00DF7501">
        <w:rPr>
          <w:rFonts w:ascii="Times New Roman" w:hAnsi="Times New Roman" w:cs="Times New Roman"/>
          <w:sz w:val="28"/>
          <w:szCs w:val="28"/>
        </w:rPr>
        <w:t>.</w:t>
      </w:r>
      <w:r w:rsidR="0059685C" w:rsidRPr="00DF75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9685C" w:rsidRPr="00DF75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685C" w:rsidRPr="00DF7501">
        <w:rPr>
          <w:rFonts w:ascii="Times New Roman" w:hAnsi="Times New Roman" w:cs="Times New Roman"/>
          <w:sz w:val="28"/>
          <w:szCs w:val="28"/>
        </w:rPr>
        <w:t xml:space="preserve"> изображениях запечатлены </w:t>
      </w:r>
      <w:r w:rsidR="00187A2A" w:rsidRPr="00DF7501">
        <w:rPr>
          <w:rFonts w:ascii="Times New Roman" w:hAnsi="Times New Roman" w:cs="Times New Roman"/>
          <w:sz w:val="28"/>
          <w:szCs w:val="28"/>
        </w:rPr>
        <w:t xml:space="preserve">внутреннее убранство дацанов, </w:t>
      </w:r>
      <w:r w:rsidR="0059685C" w:rsidRPr="00DF7501">
        <w:rPr>
          <w:rFonts w:ascii="Times New Roman" w:hAnsi="Times New Roman" w:cs="Times New Roman"/>
          <w:sz w:val="28"/>
          <w:szCs w:val="28"/>
        </w:rPr>
        <w:t xml:space="preserve">ламы во время служб, </w:t>
      </w:r>
      <w:proofErr w:type="spellStart"/>
      <w:r w:rsidR="0059685C" w:rsidRPr="00DF7501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="0059685C" w:rsidRPr="00DF7501">
        <w:rPr>
          <w:rFonts w:ascii="Times New Roman" w:hAnsi="Times New Roman" w:cs="Times New Roman"/>
          <w:sz w:val="28"/>
          <w:szCs w:val="28"/>
        </w:rPr>
        <w:t xml:space="preserve"> – ламы (врачи), портреты </w:t>
      </w:r>
      <w:proofErr w:type="spellStart"/>
      <w:r w:rsidR="0059685C" w:rsidRPr="00DF7501">
        <w:rPr>
          <w:rFonts w:ascii="Times New Roman" w:hAnsi="Times New Roman" w:cs="Times New Roman"/>
          <w:sz w:val="28"/>
          <w:szCs w:val="28"/>
        </w:rPr>
        <w:t>ширетуев</w:t>
      </w:r>
      <w:proofErr w:type="spellEnd"/>
      <w:r w:rsidR="0059685C" w:rsidRPr="00DF7501">
        <w:rPr>
          <w:rFonts w:ascii="Times New Roman" w:hAnsi="Times New Roman" w:cs="Times New Roman"/>
          <w:sz w:val="28"/>
          <w:szCs w:val="28"/>
        </w:rPr>
        <w:t xml:space="preserve"> (настоятелей</w:t>
      </w:r>
      <w:r w:rsidR="00187A2A" w:rsidRPr="00DF7501">
        <w:rPr>
          <w:rFonts w:ascii="Times New Roman" w:hAnsi="Times New Roman" w:cs="Times New Roman"/>
          <w:sz w:val="28"/>
          <w:szCs w:val="28"/>
        </w:rPr>
        <w:t>)</w:t>
      </w:r>
      <w:r w:rsidR="005E5DF4" w:rsidRPr="00DF7501">
        <w:rPr>
          <w:rFonts w:ascii="Times New Roman" w:hAnsi="Times New Roman" w:cs="Times New Roman"/>
          <w:sz w:val="28"/>
          <w:szCs w:val="28"/>
        </w:rPr>
        <w:t xml:space="preserve"> и </w:t>
      </w:r>
      <w:r w:rsidR="005E5DF4" w:rsidRPr="00DF75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E5DF4"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F4" w:rsidRPr="00DF7501">
        <w:rPr>
          <w:rFonts w:ascii="Times New Roman" w:hAnsi="Times New Roman" w:cs="Times New Roman"/>
          <w:sz w:val="28"/>
          <w:szCs w:val="28"/>
        </w:rPr>
        <w:t>Пандито</w:t>
      </w:r>
      <w:proofErr w:type="spellEnd"/>
      <w:r w:rsidR="005E5DF4"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F4" w:rsidRPr="00DF7501">
        <w:rPr>
          <w:rFonts w:ascii="Times New Roman" w:hAnsi="Times New Roman" w:cs="Times New Roman"/>
          <w:sz w:val="28"/>
          <w:szCs w:val="28"/>
        </w:rPr>
        <w:t>Хамбо-ламы</w:t>
      </w:r>
      <w:proofErr w:type="spellEnd"/>
      <w:r w:rsidR="005E5DF4"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F4" w:rsidRPr="00DF7501">
        <w:rPr>
          <w:rFonts w:ascii="Times New Roman" w:hAnsi="Times New Roman" w:cs="Times New Roman"/>
          <w:sz w:val="28"/>
          <w:szCs w:val="28"/>
        </w:rPr>
        <w:t>Дампила</w:t>
      </w:r>
      <w:proofErr w:type="spellEnd"/>
      <w:r w:rsidR="005E5DF4" w:rsidRPr="00DF7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F4" w:rsidRPr="00DF7501">
        <w:rPr>
          <w:rFonts w:ascii="Times New Roman" w:hAnsi="Times New Roman" w:cs="Times New Roman"/>
          <w:sz w:val="28"/>
          <w:szCs w:val="28"/>
        </w:rPr>
        <w:t>Гомбоевича</w:t>
      </w:r>
      <w:proofErr w:type="spellEnd"/>
      <w:r w:rsidR="005E5DF4" w:rsidRPr="00DF7501">
        <w:rPr>
          <w:rFonts w:ascii="Times New Roman" w:hAnsi="Times New Roman" w:cs="Times New Roman"/>
          <w:sz w:val="28"/>
          <w:szCs w:val="28"/>
        </w:rPr>
        <w:t xml:space="preserve"> Гомбоева (1831-1896)</w:t>
      </w:r>
      <w:r w:rsidR="00187A2A" w:rsidRPr="00DF7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A2A" w:rsidRPr="00DF7501">
        <w:rPr>
          <w:rFonts w:ascii="Times New Roman" w:hAnsi="Times New Roman" w:cs="Times New Roman"/>
          <w:sz w:val="28"/>
          <w:szCs w:val="28"/>
        </w:rPr>
        <w:t>ховароков</w:t>
      </w:r>
      <w:proofErr w:type="spellEnd"/>
      <w:r w:rsidR="00187A2A" w:rsidRPr="00DF7501">
        <w:rPr>
          <w:rFonts w:ascii="Times New Roman" w:hAnsi="Times New Roman" w:cs="Times New Roman"/>
          <w:sz w:val="28"/>
          <w:szCs w:val="28"/>
        </w:rPr>
        <w:t xml:space="preserve"> (послушников), занимающихся строительством, печатанием книг, </w:t>
      </w:r>
      <w:proofErr w:type="spellStart"/>
      <w:r w:rsidR="00187A2A" w:rsidRPr="00DF7501">
        <w:rPr>
          <w:rFonts w:ascii="Times New Roman" w:hAnsi="Times New Roman" w:cs="Times New Roman"/>
          <w:sz w:val="28"/>
          <w:szCs w:val="28"/>
        </w:rPr>
        <w:t>субурганы</w:t>
      </w:r>
      <w:proofErr w:type="spellEnd"/>
      <w:r w:rsidR="00187A2A" w:rsidRPr="00DF7501">
        <w:rPr>
          <w:rFonts w:ascii="Times New Roman" w:hAnsi="Times New Roman" w:cs="Times New Roman"/>
          <w:sz w:val="28"/>
          <w:szCs w:val="28"/>
        </w:rPr>
        <w:t xml:space="preserve"> (памятники)</w:t>
      </w:r>
      <w:r w:rsidR="005E5DF4" w:rsidRPr="00DF7501">
        <w:rPr>
          <w:rFonts w:ascii="Times New Roman" w:hAnsi="Times New Roman" w:cs="Times New Roman"/>
          <w:sz w:val="28"/>
          <w:szCs w:val="28"/>
        </w:rPr>
        <w:t xml:space="preserve">. </w:t>
      </w:r>
      <w:r w:rsidR="00187A2A" w:rsidRPr="00DF7501">
        <w:rPr>
          <w:rFonts w:ascii="Times New Roman" w:hAnsi="Times New Roman" w:cs="Times New Roman"/>
          <w:sz w:val="28"/>
          <w:szCs w:val="28"/>
        </w:rPr>
        <w:t xml:space="preserve">Среди снимков буддийской тематики можно выделить серию, посвященную </w:t>
      </w:r>
      <w:r w:rsidR="00877C01">
        <w:rPr>
          <w:rFonts w:ascii="Times New Roman" w:hAnsi="Times New Roman" w:cs="Times New Roman"/>
          <w:sz w:val="28"/>
          <w:szCs w:val="28"/>
        </w:rPr>
        <w:t xml:space="preserve">ритуальной мистерии </w:t>
      </w:r>
      <w:proofErr w:type="spellStart"/>
      <w:r w:rsidR="00877C01">
        <w:rPr>
          <w:rFonts w:ascii="Times New Roman" w:hAnsi="Times New Roman" w:cs="Times New Roman"/>
          <w:sz w:val="28"/>
          <w:szCs w:val="28"/>
        </w:rPr>
        <w:t>Цам</w:t>
      </w:r>
      <w:proofErr w:type="spellEnd"/>
      <w:r w:rsidR="00FB12D7" w:rsidRPr="00DF7501">
        <w:rPr>
          <w:rFonts w:ascii="Times New Roman" w:hAnsi="Times New Roman" w:cs="Times New Roman"/>
          <w:sz w:val="28"/>
          <w:szCs w:val="28"/>
        </w:rPr>
        <w:t xml:space="preserve">. </w:t>
      </w:r>
      <w:r w:rsidR="00E269D6" w:rsidRPr="00DF7501">
        <w:rPr>
          <w:rFonts w:ascii="Times New Roman" w:hAnsi="Times New Roman" w:cs="Times New Roman"/>
          <w:sz w:val="28"/>
          <w:szCs w:val="28"/>
        </w:rPr>
        <w:t>П</w:t>
      </w:r>
      <w:r w:rsidR="00F76105" w:rsidRPr="00DF7501">
        <w:rPr>
          <w:rFonts w:ascii="Times New Roman" w:hAnsi="Times New Roman" w:cs="Times New Roman"/>
          <w:sz w:val="28"/>
          <w:szCs w:val="28"/>
        </w:rPr>
        <w:t xml:space="preserve">етр </w:t>
      </w:r>
      <w:proofErr w:type="spellStart"/>
      <w:r w:rsidR="00F76105" w:rsidRPr="00DF7501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 w:rsidR="00F76105" w:rsidRPr="00DF7501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E269D6" w:rsidRPr="00DF7501">
        <w:rPr>
          <w:rFonts w:ascii="Times New Roman" w:hAnsi="Times New Roman" w:cs="Times New Roman"/>
          <w:sz w:val="28"/>
          <w:szCs w:val="28"/>
        </w:rPr>
        <w:t xml:space="preserve"> ход проведения об</w:t>
      </w:r>
      <w:r w:rsidR="00BC0137" w:rsidRPr="00DF7501">
        <w:rPr>
          <w:rFonts w:ascii="Times New Roman" w:hAnsi="Times New Roman" w:cs="Times New Roman"/>
          <w:sz w:val="28"/>
          <w:szCs w:val="28"/>
        </w:rPr>
        <w:t>ряда, костюмы участников.</w:t>
      </w:r>
    </w:p>
    <w:p w:rsidR="00396A2B" w:rsidRPr="00DF7501" w:rsidRDefault="00476EC8" w:rsidP="001427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76105" w:rsidRPr="00DF7501">
        <w:rPr>
          <w:rFonts w:ascii="Times New Roman" w:hAnsi="Times New Roman" w:cs="Times New Roman"/>
          <w:sz w:val="28"/>
          <w:szCs w:val="28"/>
        </w:rPr>
        <w:t>служебных</w:t>
      </w:r>
      <w:r w:rsidRPr="00DF7501">
        <w:rPr>
          <w:rFonts w:ascii="Times New Roman" w:hAnsi="Times New Roman" w:cs="Times New Roman"/>
          <w:sz w:val="28"/>
          <w:szCs w:val="28"/>
        </w:rPr>
        <w:t xml:space="preserve"> разъездов на</w:t>
      </w:r>
      <w:r w:rsidR="005E5DF4" w:rsidRPr="00DF7501">
        <w:rPr>
          <w:rFonts w:ascii="Times New Roman" w:hAnsi="Times New Roman" w:cs="Times New Roman"/>
          <w:sz w:val="28"/>
          <w:szCs w:val="28"/>
        </w:rPr>
        <w:t xml:space="preserve"> санях по маньчжурским степям, </w:t>
      </w:r>
      <w:r w:rsidR="00AF6209" w:rsidRPr="00DF7501">
        <w:rPr>
          <w:rFonts w:ascii="Times New Roman" w:hAnsi="Times New Roman" w:cs="Times New Roman"/>
          <w:sz w:val="28"/>
          <w:szCs w:val="28"/>
        </w:rPr>
        <w:t xml:space="preserve">верхом на лошадях </w:t>
      </w:r>
      <w:r w:rsidRPr="00DF7501">
        <w:rPr>
          <w:rFonts w:ascii="Times New Roman" w:hAnsi="Times New Roman" w:cs="Times New Roman"/>
          <w:sz w:val="28"/>
          <w:szCs w:val="28"/>
        </w:rPr>
        <w:t>и на верблюдах по Забайкалью</w:t>
      </w:r>
      <w:r w:rsidR="0041191F" w:rsidRPr="00DF7501">
        <w:rPr>
          <w:rFonts w:ascii="Times New Roman" w:hAnsi="Times New Roman" w:cs="Times New Roman"/>
          <w:sz w:val="28"/>
          <w:szCs w:val="28"/>
        </w:rPr>
        <w:t>, на оленях по Амурской области</w:t>
      </w:r>
      <w:r w:rsidR="00EC08DE" w:rsidRPr="00DF7501">
        <w:rPr>
          <w:rFonts w:ascii="Times New Roman" w:hAnsi="Times New Roman" w:cs="Times New Roman"/>
          <w:sz w:val="28"/>
          <w:szCs w:val="28"/>
        </w:rPr>
        <w:t xml:space="preserve"> он собрал информацию об эвенках (</w:t>
      </w:r>
      <w:proofErr w:type="spellStart"/>
      <w:r w:rsidR="00EC08DE" w:rsidRPr="00DF7501">
        <w:rPr>
          <w:rFonts w:ascii="Times New Roman" w:hAnsi="Times New Roman" w:cs="Times New Roman"/>
          <w:sz w:val="28"/>
          <w:szCs w:val="28"/>
        </w:rPr>
        <w:t>ороченах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>)</w:t>
      </w:r>
      <w:r w:rsidR="00EC08DE" w:rsidRPr="00DF7501">
        <w:rPr>
          <w:rFonts w:ascii="Times New Roman" w:hAnsi="Times New Roman" w:cs="Times New Roman"/>
          <w:sz w:val="28"/>
          <w:szCs w:val="28"/>
        </w:rPr>
        <w:t xml:space="preserve"> и якутах, ведущих</w:t>
      </w:r>
      <w:r w:rsidRPr="00DF7501">
        <w:rPr>
          <w:rFonts w:ascii="Times New Roman" w:hAnsi="Times New Roman" w:cs="Times New Roman"/>
          <w:sz w:val="28"/>
          <w:szCs w:val="28"/>
        </w:rPr>
        <w:t xml:space="preserve"> кочевой образ жизни. </w:t>
      </w:r>
      <w:r w:rsidR="0041191F" w:rsidRPr="00DF7501">
        <w:rPr>
          <w:rFonts w:ascii="Times New Roman" w:hAnsi="Times New Roman" w:cs="Times New Roman"/>
          <w:sz w:val="28"/>
          <w:szCs w:val="28"/>
        </w:rPr>
        <w:t>Р</w:t>
      </w:r>
      <w:r w:rsidRPr="00DF7501">
        <w:rPr>
          <w:rFonts w:ascii="Times New Roman" w:hAnsi="Times New Roman" w:cs="Times New Roman"/>
          <w:sz w:val="28"/>
          <w:szCs w:val="28"/>
        </w:rPr>
        <w:t xml:space="preserve">езультатом этих встреч </w:t>
      </w:r>
      <w:proofErr w:type="spellStart"/>
      <w:r w:rsidR="002A38F0" w:rsidRPr="00DF7501">
        <w:rPr>
          <w:rFonts w:ascii="Times New Roman" w:hAnsi="Times New Roman" w:cs="Times New Roman"/>
          <w:sz w:val="28"/>
          <w:szCs w:val="28"/>
        </w:rPr>
        <w:t>стали</w:t>
      </w:r>
      <w:r w:rsidR="0041191F" w:rsidRPr="00DF7501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="0041191F" w:rsidRPr="00DF7501">
        <w:rPr>
          <w:rFonts w:ascii="Times New Roman" w:hAnsi="Times New Roman" w:cs="Times New Roman"/>
          <w:sz w:val="28"/>
          <w:szCs w:val="28"/>
        </w:rPr>
        <w:t xml:space="preserve"> тунгусских легенд и </w:t>
      </w:r>
      <w:r w:rsidR="002A38F0" w:rsidRPr="00DF7501">
        <w:rPr>
          <w:rFonts w:ascii="Times New Roman" w:hAnsi="Times New Roman" w:cs="Times New Roman"/>
          <w:sz w:val="28"/>
          <w:szCs w:val="28"/>
        </w:rPr>
        <w:t>фотоснимки</w:t>
      </w:r>
      <w:r w:rsidRPr="00DF7501">
        <w:rPr>
          <w:rFonts w:ascii="Times New Roman" w:hAnsi="Times New Roman" w:cs="Times New Roman"/>
          <w:sz w:val="28"/>
          <w:szCs w:val="28"/>
        </w:rPr>
        <w:t xml:space="preserve"> бродячих инородцев на оленях, </w:t>
      </w:r>
      <w:r w:rsidR="0041191F" w:rsidRPr="00DF7501">
        <w:rPr>
          <w:rFonts w:ascii="Times New Roman" w:hAnsi="Times New Roman" w:cs="Times New Roman"/>
          <w:sz w:val="28"/>
          <w:szCs w:val="28"/>
        </w:rPr>
        <w:t xml:space="preserve">виды стойбищ, </w:t>
      </w:r>
      <w:r w:rsidR="00B216DC" w:rsidRPr="00DF7501">
        <w:rPr>
          <w:rFonts w:ascii="Times New Roman" w:hAnsi="Times New Roman" w:cs="Times New Roman"/>
          <w:sz w:val="28"/>
          <w:szCs w:val="28"/>
        </w:rPr>
        <w:t xml:space="preserve">переправы, </w:t>
      </w:r>
      <w:r w:rsidR="0041191F" w:rsidRPr="00DF7501">
        <w:rPr>
          <w:rFonts w:ascii="Times New Roman" w:hAnsi="Times New Roman" w:cs="Times New Roman"/>
          <w:sz w:val="28"/>
          <w:szCs w:val="28"/>
        </w:rPr>
        <w:t>жилища</w:t>
      </w:r>
      <w:r w:rsidR="0049224E" w:rsidRPr="00DF7501">
        <w:rPr>
          <w:rFonts w:ascii="Times New Roman" w:hAnsi="Times New Roman" w:cs="Times New Roman"/>
          <w:sz w:val="28"/>
          <w:szCs w:val="28"/>
        </w:rPr>
        <w:t xml:space="preserve">, работа на приисках, охота. П.П. </w:t>
      </w:r>
      <w:proofErr w:type="spellStart"/>
      <w:r w:rsidR="0049224E"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="0049224E" w:rsidRPr="00DF7501">
        <w:rPr>
          <w:rFonts w:ascii="Times New Roman" w:hAnsi="Times New Roman" w:cs="Times New Roman"/>
          <w:sz w:val="28"/>
          <w:szCs w:val="28"/>
        </w:rPr>
        <w:t xml:space="preserve"> отметил </w:t>
      </w:r>
      <w:r w:rsidR="00217E7D" w:rsidRPr="00DF7501">
        <w:rPr>
          <w:rFonts w:ascii="Times New Roman" w:hAnsi="Times New Roman" w:cs="Times New Roman"/>
          <w:sz w:val="28"/>
          <w:szCs w:val="28"/>
        </w:rPr>
        <w:t>происходившие изменения в</w:t>
      </w:r>
      <w:r w:rsidR="00F8475E" w:rsidRPr="00DF7501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B216DC" w:rsidRPr="00DF7501">
        <w:rPr>
          <w:rFonts w:ascii="Times New Roman" w:hAnsi="Times New Roman" w:cs="Times New Roman"/>
          <w:sz w:val="28"/>
          <w:szCs w:val="28"/>
        </w:rPr>
        <w:t xml:space="preserve"> кочевых народов и был обеспокоен их будущим</w:t>
      </w:r>
      <w:r w:rsidR="0049224E" w:rsidRPr="00DF75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9224E" w:rsidRPr="00DF7501">
        <w:rPr>
          <w:rFonts w:ascii="Times New Roman" w:hAnsi="Times New Roman" w:cs="Times New Roman"/>
          <w:sz w:val="28"/>
          <w:szCs w:val="28"/>
        </w:rPr>
        <w:t xml:space="preserve">«Инородец предпочел прииск трудному </w:t>
      </w:r>
      <w:r w:rsidR="0049224E" w:rsidRPr="00DF7501">
        <w:rPr>
          <w:rFonts w:ascii="Times New Roman" w:hAnsi="Times New Roman" w:cs="Times New Roman"/>
          <w:sz w:val="28"/>
          <w:szCs w:val="28"/>
        </w:rPr>
        <w:lastRenderedPageBreak/>
        <w:t xml:space="preserve">охотничьему промыслу, хотя по быту и занятиям остался бродячим, но охота сделалась ему уже побочным занятием, и тяготение продолжалось к золоту, и вот мы видим, как постепенно вырабатываются типы инородцев-проводников, подрядчиков, золотников, хищников и </w:t>
      </w:r>
      <w:proofErr w:type="spellStart"/>
      <w:r w:rsidR="0049224E" w:rsidRPr="00DF7501">
        <w:rPr>
          <w:rFonts w:ascii="Times New Roman" w:hAnsi="Times New Roman" w:cs="Times New Roman"/>
          <w:sz w:val="28"/>
          <w:szCs w:val="28"/>
        </w:rPr>
        <w:t>спиртоносов</w:t>
      </w:r>
      <w:proofErr w:type="spellEnd"/>
      <w:r w:rsidR="0049224E" w:rsidRPr="00DF7501">
        <w:rPr>
          <w:rFonts w:ascii="Times New Roman" w:hAnsi="Times New Roman" w:cs="Times New Roman"/>
          <w:sz w:val="28"/>
          <w:szCs w:val="28"/>
        </w:rPr>
        <w:t>, и промысел этот пришелся многим настолько к лицу, что вкореняясь в инородца, сделал из бродячего охотника бездомного бродягу»</w:t>
      </w:r>
      <w:r w:rsidR="00142798" w:rsidRPr="00142798">
        <w:rPr>
          <w:rFonts w:ascii="Times New Roman" w:hAnsi="Times New Roman" w:cs="Times New Roman"/>
          <w:sz w:val="28"/>
          <w:szCs w:val="28"/>
        </w:rPr>
        <w:t xml:space="preserve"> [</w:t>
      </w:r>
      <w:r w:rsidR="00142798">
        <w:rPr>
          <w:rFonts w:ascii="Times New Roman" w:hAnsi="Times New Roman" w:cs="Times New Roman"/>
          <w:sz w:val="28"/>
          <w:szCs w:val="28"/>
        </w:rPr>
        <w:t>4.С.</w:t>
      </w:r>
      <w:r w:rsidR="00142798" w:rsidRPr="00142798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142798" w:rsidRPr="00142798">
        <w:rPr>
          <w:rFonts w:ascii="Times New Roman" w:hAnsi="Times New Roman" w:cs="Times New Roman"/>
          <w:sz w:val="28"/>
          <w:szCs w:val="28"/>
        </w:rPr>
        <w:t>]</w:t>
      </w:r>
      <w:r w:rsidR="0049224E" w:rsidRPr="00DF7501">
        <w:rPr>
          <w:rFonts w:ascii="Times New Roman" w:hAnsi="Times New Roman" w:cs="Times New Roman"/>
          <w:sz w:val="28"/>
          <w:szCs w:val="28"/>
        </w:rPr>
        <w:t>.</w:t>
      </w:r>
    </w:p>
    <w:p w:rsidR="003D4FD0" w:rsidRPr="00DF7501" w:rsidRDefault="003D4FD0" w:rsidP="00DA6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294D35">
        <w:rPr>
          <w:rFonts w:ascii="Times New Roman" w:hAnsi="Times New Roman" w:cs="Times New Roman"/>
          <w:sz w:val="28"/>
          <w:szCs w:val="28"/>
        </w:rPr>
        <w:t>большинство фотографий,</w:t>
      </w:r>
      <w:r w:rsidRPr="00DF7501">
        <w:rPr>
          <w:rFonts w:ascii="Times New Roman" w:hAnsi="Times New Roman" w:cs="Times New Roman"/>
          <w:sz w:val="28"/>
          <w:szCs w:val="28"/>
        </w:rPr>
        <w:t xml:space="preserve"> посвященных гольдам (нанайцам)</w:t>
      </w:r>
      <w:r w:rsidR="00DA6D69">
        <w:rPr>
          <w:rFonts w:ascii="Times New Roman" w:hAnsi="Times New Roman" w:cs="Times New Roman"/>
          <w:sz w:val="28"/>
          <w:szCs w:val="28"/>
        </w:rPr>
        <w:t xml:space="preserve">, </w:t>
      </w:r>
      <w:r w:rsidR="00294D35">
        <w:rPr>
          <w:rFonts w:ascii="Times New Roman" w:hAnsi="Times New Roman" w:cs="Times New Roman"/>
          <w:sz w:val="28"/>
          <w:szCs w:val="28"/>
        </w:rPr>
        <w:t xml:space="preserve"> не сохранились до нашего времени</w:t>
      </w:r>
      <w:r w:rsidRPr="00DF7501">
        <w:rPr>
          <w:rFonts w:ascii="Times New Roman" w:hAnsi="Times New Roman" w:cs="Times New Roman"/>
          <w:sz w:val="28"/>
          <w:szCs w:val="28"/>
        </w:rPr>
        <w:t xml:space="preserve">: из 22 осталась только одна. Большая часть снимков была выполнена в стойбище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Сепчики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Ченчики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?) в 50 км от Хабаровска в 1894 г. Эти фотографии были опубликованы в 1930 г. в специализированном журнале в Германии, где П.П.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 продал негативы – стеклянные пластинки. </w:t>
      </w:r>
      <w:proofErr w:type="gramStart"/>
      <w:r w:rsidRPr="00DF7501">
        <w:rPr>
          <w:rFonts w:ascii="Times New Roman" w:hAnsi="Times New Roman" w:cs="Times New Roman"/>
          <w:sz w:val="28"/>
          <w:szCs w:val="28"/>
        </w:rPr>
        <w:t>Они оказались в фондах Берлинского музея мировой культуры (ныне Государственный этнографический музей Берлина</w:t>
      </w:r>
      <w:r w:rsidRPr="00DF75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Pr="00DF750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de-DE"/>
        </w:rPr>
        <w:t>Ethnologisches Museum</w:t>
      </w:r>
      <w:r w:rsidRPr="00DF7501">
        <w:rPr>
          <w:rFonts w:ascii="Times New Roman" w:hAnsi="Times New Roman" w:cs="Times New Roman"/>
          <w:sz w:val="28"/>
          <w:szCs w:val="28"/>
        </w:rPr>
        <w:t xml:space="preserve">), всего 650 ед.хр. Спустя 60 лет, в 1989 г., в Берлине выходит буклет «Народы между Байкалом и Тихим океаном: фотографии Петра П. </w:t>
      </w:r>
      <w:proofErr w:type="spellStart"/>
      <w:r w:rsidRPr="00DF7501">
        <w:rPr>
          <w:rFonts w:ascii="Times New Roman" w:hAnsi="Times New Roman" w:cs="Times New Roman"/>
          <w:sz w:val="28"/>
          <w:szCs w:val="28"/>
        </w:rPr>
        <w:t>Шимкевича</w:t>
      </w:r>
      <w:proofErr w:type="spellEnd"/>
      <w:r w:rsidRPr="00DF7501">
        <w:rPr>
          <w:rFonts w:ascii="Times New Roman" w:hAnsi="Times New Roman" w:cs="Times New Roman"/>
          <w:sz w:val="28"/>
          <w:szCs w:val="28"/>
        </w:rPr>
        <w:t xml:space="preserve">», на страницах которого увидели свет еще 49 уникальных фотоснимков. </w:t>
      </w:r>
      <w:proofErr w:type="gramEnd"/>
    </w:p>
    <w:p w:rsidR="00DA6D69" w:rsidRPr="00DA6D69" w:rsidRDefault="002A38F0" w:rsidP="00DA6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501">
        <w:rPr>
          <w:rFonts w:ascii="Times New Roman" w:hAnsi="Times New Roman" w:cs="Times New Roman"/>
          <w:sz w:val="28"/>
          <w:szCs w:val="28"/>
        </w:rPr>
        <w:t>П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редметы и фотографии из сборов П.П.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Шимкевича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 хранятся в </w:t>
      </w:r>
      <w:proofErr w:type="spellStart"/>
      <w:r w:rsidR="00BA524C">
        <w:rPr>
          <w:rFonts w:ascii="Times New Roman" w:hAnsi="Times New Roman" w:cs="Times New Roman"/>
          <w:sz w:val="28"/>
          <w:szCs w:val="28"/>
        </w:rPr>
        <w:t>Кунсткамере</w:t>
      </w:r>
      <w:proofErr w:type="gramStart"/>
      <w:r w:rsidR="00BA524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BA524C">
        <w:rPr>
          <w:rFonts w:ascii="Times New Roman" w:hAnsi="Times New Roman" w:cs="Times New Roman"/>
          <w:sz w:val="28"/>
          <w:szCs w:val="28"/>
        </w:rPr>
        <w:t>осударственном</w:t>
      </w:r>
      <w:proofErr w:type="spellEnd"/>
      <w:r w:rsidR="00BA524C">
        <w:rPr>
          <w:rFonts w:ascii="Times New Roman" w:hAnsi="Times New Roman" w:cs="Times New Roman"/>
          <w:sz w:val="28"/>
          <w:szCs w:val="28"/>
        </w:rPr>
        <w:t xml:space="preserve"> музее истории религии</w:t>
      </w:r>
      <w:r w:rsidR="003D4FD0" w:rsidRPr="00DF7501">
        <w:rPr>
          <w:rFonts w:ascii="Times New Roman" w:hAnsi="Times New Roman" w:cs="Times New Roman"/>
          <w:sz w:val="28"/>
          <w:szCs w:val="28"/>
        </w:rPr>
        <w:t>(г. Санкт-Петербург)</w:t>
      </w:r>
      <w:r w:rsidR="00BA524C">
        <w:rPr>
          <w:rFonts w:ascii="Times New Roman" w:hAnsi="Times New Roman" w:cs="Times New Roman"/>
          <w:sz w:val="28"/>
          <w:szCs w:val="28"/>
        </w:rPr>
        <w:t>, Забайкальского краевого краеведческого музея им. А.К. Кузнецова (г. Чита), музее антропологии им</w:t>
      </w:r>
      <w:r w:rsidR="00CA278C">
        <w:rPr>
          <w:rFonts w:ascii="Times New Roman" w:hAnsi="Times New Roman" w:cs="Times New Roman"/>
          <w:sz w:val="28"/>
          <w:szCs w:val="28"/>
        </w:rPr>
        <w:t xml:space="preserve">. Д.Н. Анучина МГУ </w:t>
      </w:r>
      <w:r w:rsidR="00BA524C">
        <w:rPr>
          <w:rFonts w:ascii="Times New Roman" w:hAnsi="Times New Roman" w:cs="Times New Roman"/>
          <w:sz w:val="28"/>
          <w:szCs w:val="28"/>
        </w:rPr>
        <w:t>(</w:t>
      </w:r>
      <w:r w:rsidR="00CA278C">
        <w:rPr>
          <w:rFonts w:ascii="Times New Roman" w:hAnsi="Times New Roman" w:cs="Times New Roman"/>
          <w:sz w:val="28"/>
          <w:szCs w:val="28"/>
        </w:rPr>
        <w:t>г. Москва</w:t>
      </w:r>
      <w:r w:rsidR="00BA524C">
        <w:rPr>
          <w:rFonts w:ascii="Times New Roman" w:hAnsi="Times New Roman" w:cs="Times New Roman"/>
          <w:sz w:val="28"/>
          <w:szCs w:val="28"/>
        </w:rPr>
        <w:t>)</w:t>
      </w:r>
      <w:r w:rsidR="003D4FD0" w:rsidRPr="00DF7501">
        <w:rPr>
          <w:rFonts w:ascii="Times New Roman" w:hAnsi="Times New Roman" w:cs="Times New Roman"/>
          <w:sz w:val="28"/>
          <w:szCs w:val="28"/>
        </w:rPr>
        <w:t xml:space="preserve"> и в фондах Хабаровского кр</w:t>
      </w:r>
      <w:r w:rsidR="0087467E">
        <w:rPr>
          <w:rFonts w:ascii="Times New Roman" w:hAnsi="Times New Roman" w:cs="Times New Roman"/>
          <w:sz w:val="28"/>
          <w:szCs w:val="28"/>
        </w:rPr>
        <w:t xml:space="preserve">аевого музея им. Н.И. </w:t>
      </w:r>
      <w:proofErr w:type="spellStart"/>
      <w:r w:rsidR="0087467E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 xml:space="preserve">. В настоящее время ведется подготовка каталога фотографий П.П. </w:t>
      </w:r>
      <w:proofErr w:type="spellStart"/>
      <w:r w:rsidR="003D4FD0" w:rsidRPr="00DF7501">
        <w:rPr>
          <w:rFonts w:ascii="Times New Roman" w:hAnsi="Times New Roman" w:cs="Times New Roman"/>
          <w:sz w:val="28"/>
          <w:szCs w:val="28"/>
        </w:rPr>
        <w:t>Шимкевича</w:t>
      </w:r>
      <w:proofErr w:type="spellEnd"/>
      <w:r w:rsidR="003D4FD0" w:rsidRPr="00DF7501">
        <w:rPr>
          <w:rFonts w:ascii="Times New Roman" w:hAnsi="Times New Roman" w:cs="Times New Roman"/>
          <w:sz w:val="28"/>
          <w:szCs w:val="28"/>
        </w:rPr>
        <w:t>, где будут представлены все сохранившиеся 347 снимка</w:t>
      </w:r>
      <w:r w:rsidR="00A44B54" w:rsidRPr="00DF7501">
        <w:rPr>
          <w:rFonts w:ascii="Times New Roman" w:hAnsi="Times New Roman" w:cs="Times New Roman"/>
          <w:sz w:val="28"/>
          <w:szCs w:val="28"/>
        </w:rPr>
        <w:t xml:space="preserve"> из фондов </w:t>
      </w:r>
      <w:r w:rsidR="00DA6D69">
        <w:rPr>
          <w:rFonts w:ascii="Times New Roman" w:hAnsi="Times New Roman" w:cs="Times New Roman"/>
          <w:bCs/>
          <w:sz w:val="28"/>
          <w:szCs w:val="28"/>
        </w:rPr>
        <w:t xml:space="preserve">Хабаровский краевой музей им </w:t>
      </w:r>
      <w:r w:rsidR="00DA6D69" w:rsidRPr="00DA6D69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proofErr w:type="spellStart"/>
      <w:r w:rsidR="00DA6D69" w:rsidRPr="00DA6D69">
        <w:rPr>
          <w:rFonts w:ascii="Times New Roman" w:hAnsi="Times New Roman" w:cs="Times New Roman"/>
          <w:bCs/>
          <w:sz w:val="28"/>
          <w:szCs w:val="28"/>
        </w:rPr>
        <w:t>Гродекова</w:t>
      </w:r>
      <w:proofErr w:type="spellEnd"/>
      <w:r w:rsidR="00DA6D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7E" w:rsidRDefault="00DA6D69" w:rsidP="00DA6D69">
      <w:pPr>
        <w:tabs>
          <w:tab w:val="left" w:pos="736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9F2" w:rsidRDefault="002219F2" w:rsidP="002219F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219F2" w:rsidRDefault="002219F2" w:rsidP="002219F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219F2" w:rsidRDefault="002219F2" w:rsidP="002219F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219F2" w:rsidRDefault="002219F2" w:rsidP="002219F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467E" w:rsidRPr="00142798" w:rsidRDefault="002219F2" w:rsidP="002219F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142798" w:rsidRPr="00142798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87467E" w:rsidRPr="00142798" w:rsidRDefault="0087467E" w:rsidP="0087467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>Государственный архив Хабаровского края, Ф. И-2, оп. 1, д.1, л. 314-323.</w:t>
      </w:r>
    </w:p>
    <w:p w:rsidR="0087467E" w:rsidRPr="00142798" w:rsidRDefault="0087467E" w:rsidP="0087467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98">
        <w:rPr>
          <w:rFonts w:ascii="Times New Roman" w:hAnsi="Times New Roman" w:cs="Times New Roman"/>
          <w:sz w:val="28"/>
          <w:szCs w:val="28"/>
        </w:rPr>
        <w:t xml:space="preserve">Мельникова Т.В. Чиновник особых поручений // Записки </w:t>
      </w:r>
      <w:proofErr w:type="spellStart"/>
      <w:r w:rsidRPr="00142798"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 w:rsidRPr="00142798">
        <w:rPr>
          <w:rFonts w:ascii="Times New Roman" w:hAnsi="Times New Roman" w:cs="Times New Roman"/>
          <w:sz w:val="28"/>
          <w:szCs w:val="28"/>
        </w:rPr>
        <w:t xml:space="preserve"> музея. Вып.2: История России на дальневосточных рубежах. – Хабаровск: Хабаровский краеведческий музей, 2001. – С. 118-129</w:t>
      </w:r>
    </w:p>
    <w:p w:rsidR="00142798" w:rsidRPr="00142798" w:rsidRDefault="00142798" w:rsidP="0087467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798"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 w:rsidRPr="00142798">
        <w:rPr>
          <w:rFonts w:ascii="Times New Roman" w:hAnsi="Times New Roman" w:cs="Times New Roman"/>
          <w:sz w:val="28"/>
          <w:szCs w:val="28"/>
        </w:rPr>
        <w:t xml:space="preserve"> П.П. Современное состояние инородцев Амурской области и бассейна </w:t>
      </w:r>
      <w:proofErr w:type="spellStart"/>
      <w:r w:rsidRPr="00142798">
        <w:rPr>
          <w:rFonts w:ascii="Times New Roman" w:hAnsi="Times New Roman" w:cs="Times New Roman"/>
          <w:sz w:val="28"/>
          <w:szCs w:val="28"/>
        </w:rPr>
        <w:t>Амгуни</w:t>
      </w:r>
      <w:proofErr w:type="spellEnd"/>
      <w:r w:rsidRPr="00142798">
        <w:rPr>
          <w:rFonts w:ascii="Times New Roman" w:hAnsi="Times New Roman" w:cs="Times New Roman"/>
          <w:sz w:val="28"/>
          <w:szCs w:val="28"/>
        </w:rPr>
        <w:t xml:space="preserve"> // Приамурские Ведомости. – Хабаровск, 1895. – 12 марта. – Приложение. </w:t>
      </w:r>
    </w:p>
    <w:sectPr w:rsidR="00142798" w:rsidRPr="00142798" w:rsidSect="00DF7501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68" w:rsidRDefault="00A84868" w:rsidP="003D4FD0">
      <w:pPr>
        <w:spacing w:after="0" w:line="240" w:lineRule="auto"/>
      </w:pPr>
      <w:r>
        <w:separator/>
      </w:r>
    </w:p>
  </w:endnote>
  <w:endnote w:type="continuationSeparator" w:id="1">
    <w:p w:rsidR="00A84868" w:rsidRDefault="00A84868" w:rsidP="003D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68" w:rsidRDefault="00A84868" w:rsidP="003D4FD0">
      <w:pPr>
        <w:spacing w:after="0" w:line="240" w:lineRule="auto"/>
      </w:pPr>
      <w:r>
        <w:separator/>
      </w:r>
    </w:p>
  </w:footnote>
  <w:footnote w:type="continuationSeparator" w:id="1">
    <w:p w:rsidR="00A84868" w:rsidRDefault="00A84868" w:rsidP="003D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F3E"/>
    <w:multiLevelType w:val="hybridMultilevel"/>
    <w:tmpl w:val="5FC4595C"/>
    <w:lvl w:ilvl="0" w:tplc="EAFE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3D4FD0"/>
    <w:rsid w:val="000121D4"/>
    <w:rsid w:val="0005368B"/>
    <w:rsid w:val="000A7BA0"/>
    <w:rsid w:val="00112EEF"/>
    <w:rsid w:val="001348FC"/>
    <w:rsid w:val="00141F38"/>
    <w:rsid w:val="00142798"/>
    <w:rsid w:val="001717E8"/>
    <w:rsid w:val="00175648"/>
    <w:rsid w:val="00187A2A"/>
    <w:rsid w:val="001A071F"/>
    <w:rsid w:val="001E408C"/>
    <w:rsid w:val="00217E7D"/>
    <w:rsid w:val="002219F2"/>
    <w:rsid w:val="00221D7B"/>
    <w:rsid w:val="00265E32"/>
    <w:rsid w:val="00294D35"/>
    <w:rsid w:val="002A38F0"/>
    <w:rsid w:val="002A7534"/>
    <w:rsid w:val="00302C00"/>
    <w:rsid w:val="00316A1F"/>
    <w:rsid w:val="0033008F"/>
    <w:rsid w:val="0036388F"/>
    <w:rsid w:val="00396A2B"/>
    <w:rsid w:val="003B39E2"/>
    <w:rsid w:val="003D4FD0"/>
    <w:rsid w:val="003E6D8E"/>
    <w:rsid w:val="004057BF"/>
    <w:rsid w:val="0041191F"/>
    <w:rsid w:val="00451C46"/>
    <w:rsid w:val="00476EC8"/>
    <w:rsid w:val="00481B22"/>
    <w:rsid w:val="0049224E"/>
    <w:rsid w:val="004E0B59"/>
    <w:rsid w:val="005007F3"/>
    <w:rsid w:val="00524FFE"/>
    <w:rsid w:val="005935B0"/>
    <w:rsid w:val="00594018"/>
    <w:rsid w:val="0059685C"/>
    <w:rsid w:val="005B5C97"/>
    <w:rsid w:val="005C70CF"/>
    <w:rsid w:val="005D1A8C"/>
    <w:rsid w:val="005E525E"/>
    <w:rsid w:val="005E5DF4"/>
    <w:rsid w:val="00601AFF"/>
    <w:rsid w:val="00622BA9"/>
    <w:rsid w:val="0063066B"/>
    <w:rsid w:val="00691DB4"/>
    <w:rsid w:val="006A5A8C"/>
    <w:rsid w:val="006C530D"/>
    <w:rsid w:val="007033D2"/>
    <w:rsid w:val="00727954"/>
    <w:rsid w:val="00792B3C"/>
    <w:rsid w:val="007940CA"/>
    <w:rsid w:val="007B278D"/>
    <w:rsid w:val="008174A0"/>
    <w:rsid w:val="00843677"/>
    <w:rsid w:val="00855164"/>
    <w:rsid w:val="0087467E"/>
    <w:rsid w:val="00877C01"/>
    <w:rsid w:val="008964C2"/>
    <w:rsid w:val="008D4AD6"/>
    <w:rsid w:val="008E082C"/>
    <w:rsid w:val="009133AF"/>
    <w:rsid w:val="00963391"/>
    <w:rsid w:val="0097499C"/>
    <w:rsid w:val="009B1C2B"/>
    <w:rsid w:val="009C255B"/>
    <w:rsid w:val="009C5ADE"/>
    <w:rsid w:val="009F2874"/>
    <w:rsid w:val="00A04406"/>
    <w:rsid w:val="00A26EF1"/>
    <w:rsid w:val="00A44B54"/>
    <w:rsid w:val="00A54AF1"/>
    <w:rsid w:val="00A56070"/>
    <w:rsid w:val="00A84868"/>
    <w:rsid w:val="00AD379F"/>
    <w:rsid w:val="00AF6209"/>
    <w:rsid w:val="00B208A9"/>
    <w:rsid w:val="00B216DC"/>
    <w:rsid w:val="00B41BAE"/>
    <w:rsid w:val="00B62BD4"/>
    <w:rsid w:val="00B91720"/>
    <w:rsid w:val="00BA524C"/>
    <w:rsid w:val="00BB5B28"/>
    <w:rsid w:val="00BC0137"/>
    <w:rsid w:val="00C26C63"/>
    <w:rsid w:val="00C54E46"/>
    <w:rsid w:val="00C56F8E"/>
    <w:rsid w:val="00C70FE7"/>
    <w:rsid w:val="00C92913"/>
    <w:rsid w:val="00CA278C"/>
    <w:rsid w:val="00D65F7B"/>
    <w:rsid w:val="00D80345"/>
    <w:rsid w:val="00DA6D69"/>
    <w:rsid w:val="00DC24C0"/>
    <w:rsid w:val="00DE6C1B"/>
    <w:rsid w:val="00DF7501"/>
    <w:rsid w:val="00E11750"/>
    <w:rsid w:val="00E269D6"/>
    <w:rsid w:val="00E4358D"/>
    <w:rsid w:val="00E5560B"/>
    <w:rsid w:val="00EA1B1F"/>
    <w:rsid w:val="00EA5B96"/>
    <w:rsid w:val="00EC08DE"/>
    <w:rsid w:val="00F76105"/>
    <w:rsid w:val="00F8475E"/>
    <w:rsid w:val="00FA3BFC"/>
    <w:rsid w:val="00FA460C"/>
    <w:rsid w:val="00FA7033"/>
    <w:rsid w:val="00FB12D7"/>
    <w:rsid w:val="00FD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FD0"/>
  </w:style>
  <w:style w:type="paragraph" w:styleId="a3">
    <w:name w:val="endnote text"/>
    <w:basedOn w:val="a"/>
    <w:link w:val="a4"/>
    <w:uiPriority w:val="99"/>
    <w:semiHidden/>
    <w:unhideWhenUsed/>
    <w:rsid w:val="003D4F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4F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4FD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556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56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560B"/>
    <w:rPr>
      <w:vertAlign w:val="superscript"/>
    </w:rPr>
  </w:style>
  <w:style w:type="paragraph" w:styleId="a9">
    <w:name w:val="List Paragraph"/>
    <w:basedOn w:val="a"/>
    <w:uiPriority w:val="34"/>
    <w:qFormat/>
    <w:rsid w:val="00874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4664-EC10-49C8-A934-5B86DDAF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etn1</dc:creator>
  <cp:keywords/>
  <dc:description/>
  <cp:lastModifiedBy>User</cp:lastModifiedBy>
  <cp:revision>47</cp:revision>
  <cp:lastPrinted>2019-07-16T06:53:00Z</cp:lastPrinted>
  <dcterms:created xsi:type="dcterms:W3CDTF">2019-01-14T08:26:00Z</dcterms:created>
  <dcterms:modified xsi:type="dcterms:W3CDTF">2019-09-20T01:47:00Z</dcterms:modified>
</cp:coreProperties>
</file>