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A82" w:rsidRDefault="00902A82" w:rsidP="0087280A">
      <w:pPr>
        <w:pStyle w:val="c4"/>
        <w:spacing w:before="0" w:beforeAutospacing="0" w:after="0" w:afterAutospacing="0"/>
        <w:ind w:firstLine="539"/>
        <w:jc w:val="center"/>
        <w:rPr>
          <w:b/>
          <w:sz w:val="28"/>
          <w:szCs w:val="28"/>
        </w:rPr>
      </w:pPr>
      <w:r w:rsidRPr="00902A82">
        <w:rPr>
          <w:b/>
          <w:sz w:val="28"/>
          <w:szCs w:val="28"/>
        </w:rPr>
        <w:t xml:space="preserve">РОЛЬ РЕГИОНАЛЬНОЙ ЛИТЕРАТУРЫ </w:t>
      </w:r>
    </w:p>
    <w:p w:rsidR="00902A82" w:rsidRDefault="00902A82" w:rsidP="0087280A">
      <w:pPr>
        <w:pStyle w:val="c4"/>
        <w:spacing w:before="0" w:beforeAutospacing="0" w:after="0" w:afterAutospacing="0"/>
        <w:ind w:firstLine="539"/>
        <w:jc w:val="center"/>
        <w:rPr>
          <w:b/>
          <w:sz w:val="28"/>
          <w:szCs w:val="28"/>
        </w:rPr>
      </w:pPr>
      <w:r w:rsidRPr="00902A82">
        <w:rPr>
          <w:b/>
          <w:sz w:val="28"/>
          <w:szCs w:val="28"/>
        </w:rPr>
        <w:t>В ДУХОВНОМ ВОСПИТАНИИ ШКОЛЬНИКОВ</w:t>
      </w:r>
    </w:p>
    <w:p w:rsidR="00902A82" w:rsidRDefault="00902A82" w:rsidP="00902A82">
      <w:pPr>
        <w:pStyle w:val="c4"/>
        <w:spacing w:before="0" w:beforeAutospacing="0" w:after="0" w:afterAutospacing="0" w:line="360" w:lineRule="auto"/>
        <w:ind w:firstLine="540"/>
        <w:jc w:val="center"/>
        <w:rPr>
          <w:b/>
          <w:sz w:val="28"/>
          <w:szCs w:val="28"/>
        </w:rPr>
      </w:pPr>
    </w:p>
    <w:p w:rsidR="0087280A" w:rsidRDefault="0087280A" w:rsidP="0087280A">
      <w:pPr>
        <w:pStyle w:val="c4"/>
        <w:spacing w:before="0" w:beforeAutospacing="0" w:after="0" w:afterAutospacing="0"/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Галина Алексеева</w:t>
      </w:r>
    </w:p>
    <w:p w:rsidR="0087280A" w:rsidRPr="0087280A" w:rsidRDefault="0087280A" w:rsidP="0087280A">
      <w:pPr>
        <w:pStyle w:val="c4"/>
        <w:spacing w:before="0" w:beforeAutospacing="0" w:after="0" w:afterAutospacing="0"/>
        <w:ind w:firstLine="539"/>
        <w:jc w:val="center"/>
        <w:rPr>
          <w:sz w:val="28"/>
          <w:szCs w:val="28"/>
        </w:rPr>
      </w:pPr>
      <w:r w:rsidRPr="0087280A">
        <w:rPr>
          <w:sz w:val="28"/>
          <w:szCs w:val="28"/>
        </w:rPr>
        <w:t>Средняя общеобразовательная школа №2</w:t>
      </w:r>
    </w:p>
    <w:p w:rsidR="0087280A" w:rsidRPr="0087280A" w:rsidRDefault="0087280A" w:rsidP="0087280A">
      <w:pPr>
        <w:pStyle w:val="c4"/>
        <w:spacing w:before="0" w:beforeAutospacing="0" w:after="0" w:afterAutospacing="0"/>
        <w:ind w:firstLine="539"/>
        <w:jc w:val="center"/>
        <w:rPr>
          <w:sz w:val="28"/>
          <w:szCs w:val="28"/>
        </w:rPr>
      </w:pPr>
      <w:r w:rsidRPr="0087280A">
        <w:rPr>
          <w:sz w:val="28"/>
          <w:szCs w:val="28"/>
        </w:rPr>
        <w:t>г. Благовещенск</w:t>
      </w:r>
    </w:p>
    <w:p w:rsidR="0087280A" w:rsidRPr="00902A82" w:rsidRDefault="0087280A" w:rsidP="00902A82">
      <w:pPr>
        <w:pStyle w:val="c4"/>
        <w:spacing w:before="0" w:beforeAutospacing="0" w:after="0" w:afterAutospacing="0" w:line="360" w:lineRule="auto"/>
        <w:ind w:firstLine="540"/>
        <w:jc w:val="center"/>
        <w:rPr>
          <w:b/>
          <w:sz w:val="28"/>
          <w:szCs w:val="28"/>
        </w:rPr>
      </w:pPr>
    </w:p>
    <w:p w:rsidR="0016317C" w:rsidRPr="00CF515C" w:rsidRDefault="0016317C" w:rsidP="0016317C">
      <w:pPr>
        <w:pStyle w:val="c4"/>
        <w:spacing w:before="0" w:beforeAutospacing="0" w:after="0" w:afterAutospacing="0" w:line="360" w:lineRule="auto"/>
        <w:ind w:firstLine="540"/>
        <w:jc w:val="both"/>
        <w:rPr>
          <w:sz w:val="28"/>
          <w:szCs w:val="28"/>
          <w:shd w:val="clear" w:color="auto" w:fill="FFFFFF"/>
        </w:rPr>
      </w:pPr>
      <w:r w:rsidRPr="00CF515C">
        <w:rPr>
          <w:sz w:val="28"/>
          <w:szCs w:val="28"/>
          <w:shd w:val="clear" w:color="auto" w:fill="FFFFFF"/>
        </w:rPr>
        <w:t>Бережное отношение к сл</w:t>
      </w:r>
      <w:r w:rsidR="00CC4900">
        <w:rPr>
          <w:sz w:val="28"/>
          <w:szCs w:val="28"/>
          <w:shd w:val="clear" w:color="auto" w:fill="FFFFFF"/>
        </w:rPr>
        <w:t>ову воспитывается с детства: это</w:t>
      </w:r>
      <w:r w:rsidRPr="00CF515C">
        <w:rPr>
          <w:sz w:val="28"/>
          <w:szCs w:val="28"/>
          <w:shd w:val="clear" w:color="auto" w:fill="FFFFFF"/>
        </w:rPr>
        <w:t xml:space="preserve"> и ласковое слово матери, и мудрое слово бабушки, и строгое слово учителя, и умное слово книги. Учителю-словеснику важно донести до ребенка всю красоту простого русского слова.  Много в запасе методов и приемов, уже не </w:t>
      </w:r>
      <w:r w:rsidR="00CC4900">
        <w:rPr>
          <w:sz w:val="28"/>
          <w:szCs w:val="28"/>
          <w:shd w:val="clear" w:color="auto" w:fill="FFFFFF"/>
        </w:rPr>
        <w:t>раз апробированных на  уроках.</w:t>
      </w:r>
    </w:p>
    <w:p w:rsidR="0016317C" w:rsidRPr="00CF515C" w:rsidRDefault="0016317C" w:rsidP="0016317C">
      <w:pPr>
        <w:pStyle w:val="c4"/>
        <w:spacing w:before="0" w:beforeAutospacing="0" w:after="0" w:afterAutospacing="0" w:line="360" w:lineRule="auto"/>
        <w:ind w:firstLine="540"/>
        <w:jc w:val="both"/>
        <w:rPr>
          <w:sz w:val="28"/>
          <w:szCs w:val="28"/>
          <w:shd w:val="clear" w:color="auto" w:fill="FFFFFF"/>
        </w:rPr>
      </w:pPr>
      <w:r w:rsidRPr="00CF515C">
        <w:rPr>
          <w:sz w:val="28"/>
          <w:szCs w:val="28"/>
          <w:shd w:val="clear" w:color="auto" w:fill="FFFFFF"/>
        </w:rPr>
        <w:t>Известно, что современный этап развития методики преподавания гуманитарных дисциплин в школе характеризуется поиском эффективных путей обучения, ориентированного на усиленное внимание к функциональному аспекту изучаемых явлений. Это предполагает, например, на уроках русского языка целенаправленное наблюдение над особенностями использования языковых средств не только в разных стилистических проявлениях литературного языка, но и в специфическом, региональном аспекте, характеризующем языковые особенности той или иной местности. В исследованиях последних лет отмечается, что методические идеи использования в процессе обучения региональных языковых средств еще не нашли полноценной разработки и внедрения в современную практику преподавания русского языка и литературы в школе.</w:t>
      </w:r>
      <w:r w:rsidRPr="00CF515C">
        <w:rPr>
          <w:rStyle w:val="apple-converted-space"/>
          <w:sz w:val="28"/>
          <w:szCs w:val="28"/>
          <w:shd w:val="clear" w:color="auto" w:fill="FFFFFF"/>
        </w:rPr>
        <w:t> </w:t>
      </w:r>
      <w:r w:rsidRPr="00CF515C">
        <w:rPr>
          <w:sz w:val="28"/>
          <w:szCs w:val="28"/>
          <w:shd w:val="clear" w:color="auto" w:fill="FFFFFF"/>
        </w:rPr>
        <w:t xml:space="preserve">Как известно, учебники, реализующие федеральный компонент образования в области филологии, не обеспечивают региональный компонент в преподавании, в результате  чего на уроках практически не используется языковой материал, отражающий специфику того или иного региона России. Однако Амурская область имеет ярко выраженные территориальные, природные, национальные, культурно-исторические и языковые особенности, что, несомненно, следует учитывать на уроках словесности. Такой подход в преподавании является одним из направлений  в формировании у школьников знаний о родном крае и имеет  </w:t>
      </w:r>
      <w:r w:rsidRPr="00CF515C">
        <w:rPr>
          <w:sz w:val="28"/>
          <w:szCs w:val="28"/>
          <w:shd w:val="clear" w:color="auto" w:fill="FFFFFF"/>
        </w:rPr>
        <w:lastRenderedPageBreak/>
        <w:t>воспитательное значение, так как способствует развитию уважения  и любви к родному краю и оказывает влияние на формирование личности.</w:t>
      </w:r>
    </w:p>
    <w:p w:rsidR="0016317C" w:rsidRPr="00CF515C" w:rsidRDefault="0016317C" w:rsidP="0016317C">
      <w:pPr>
        <w:pStyle w:val="c4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CF515C">
        <w:rPr>
          <w:rStyle w:val="c0"/>
          <w:color w:val="000000"/>
          <w:sz w:val="28"/>
          <w:szCs w:val="28"/>
        </w:rPr>
        <w:t>Воспитание национального самосознания при обучении русскому языку и литературе необходимо начинать с освоения притягательной силы родного языка. Стержнем этой работы может стать краеведение. Ведь использование на уроках местного языкового материала не только повышает интерес к предмету, но и воспитывает интерес к тому, что называют малой родиной, расширяет представление об ее истории и сегодняшнем дне. Все это дает возможность воспитать не только патриота, но и гуманного, социально культурного человека.</w:t>
      </w:r>
    </w:p>
    <w:p w:rsidR="0016317C" w:rsidRPr="00CF515C" w:rsidRDefault="0016317C" w:rsidP="0016317C">
      <w:pPr>
        <w:pStyle w:val="c4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CF515C">
        <w:rPr>
          <w:rStyle w:val="c0"/>
          <w:color w:val="000000"/>
          <w:sz w:val="28"/>
          <w:szCs w:val="28"/>
        </w:rPr>
        <w:t xml:space="preserve">Работа с региональными </w:t>
      </w:r>
      <w:r w:rsidR="009D534A" w:rsidRPr="00CF515C">
        <w:rPr>
          <w:rStyle w:val="c0"/>
          <w:color w:val="000000"/>
          <w:sz w:val="28"/>
          <w:szCs w:val="28"/>
        </w:rPr>
        <w:t>филологическими</w:t>
      </w:r>
      <w:r w:rsidRPr="00CF515C">
        <w:rPr>
          <w:rStyle w:val="c0"/>
          <w:color w:val="000000"/>
          <w:sz w:val="28"/>
          <w:szCs w:val="28"/>
        </w:rPr>
        <w:t xml:space="preserve"> фактами является только компонентом сложной, многоаспектной деятельности учителя-словесника в школе, она не должна и не может вытеснить с урока тематически разнообразные материалы, иллюстрирующие вечные общечеловеческие ценности вне их этно- и географической определенности. Разумное включение регионального компонента в базовую и дополнительную части филологического образования школьников представляется делом общественно значимым, а главное – актуальным.</w:t>
      </w:r>
    </w:p>
    <w:p w:rsidR="0016317C" w:rsidRPr="00CF515C" w:rsidRDefault="0016317C" w:rsidP="0016317C">
      <w:pPr>
        <w:pStyle w:val="c4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CF515C">
        <w:rPr>
          <w:rStyle w:val="c0"/>
          <w:color w:val="000000"/>
          <w:sz w:val="28"/>
          <w:szCs w:val="28"/>
        </w:rPr>
        <w:t>Под региональным компонентом школьного филологического курса в современной лингводидактике следует понимать систематическое и последовательное включение в общеобразовательный курс русского языка местного языкового и литературного материала, как в тематическом отношении, так и в отношении собственно лингвистическом.</w:t>
      </w:r>
    </w:p>
    <w:p w:rsidR="0016317C" w:rsidRPr="00CF515C" w:rsidRDefault="0016317C" w:rsidP="0016317C">
      <w:pPr>
        <w:pStyle w:val="c4"/>
        <w:spacing w:before="0" w:beforeAutospacing="0" w:after="0" w:afterAutospacing="0" w:line="360" w:lineRule="auto"/>
        <w:ind w:firstLine="540"/>
        <w:jc w:val="both"/>
        <w:rPr>
          <w:rStyle w:val="c0"/>
          <w:color w:val="000000"/>
          <w:sz w:val="28"/>
          <w:szCs w:val="28"/>
        </w:rPr>
      </w:pPr>
      <w:r w:rsidRPr="00CF515C">
        <w:rPr>
          <w:rStyle w:val="c0"/>
          <w:color w:val="000000"/>
          <w:sz w:val="28"/>
          <w:szCs w:val="28"/>
        </w:rPr>
        <w:t xml:space="preserve">Методисты предлагают рассматривать региональный компонент в преподавании как углубленную </w:t>
      </w:r>
      <w:proofErr w:type="spellStart"/>
      <w:r w:rsidRPr="00CF515C">
        <w:rPr>
          <w:rStyle w:val="c0"/>
          <w:color w:val="000000"/>
          <w:sz w:val="28"/>
          <w:szCs w:val="28"/>
        </w:rPr>
        <w:t>лингвокраеведческую</w:t>
      </w:r>
      <w:proofErr w:type="spellEnd"/>
      <w:r w:rsidRPr="00CF515C">
        <w:rPr>
          <w:rStyle w:val="c0"/>
          <w:color w:val="000000"/>
          <w:sz w:val="28"/>
          <w:szCs w:val="28"/>
        </w:rPr>
        <w:t xml:space="preserve"> работу и использовать местный языковой материал не только на уроках, но и для внеклассной работы. </w:t>
      </w:r>
    </w:p>
    <w:p w:rsidR="0016317C" w:rsidRPr="00CF515C" w:rsidRDefault="0016317C" w:rsidP="0016317C">
      <w:pPr>
        <w:pStyle w:val="c4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CF515C">
        <w:rPr>
          <w:rStyle w:val="c0"/>
          <w:color w:val="000000"/>
          <w:sz w:val="28"/>
          <w:szCs w:val="28"/>
        </w:rPr>
        <w:t>Главной методической задачей уроков словесности с использованием регионального компонента является подключение к занятиям житейского и речевого опыта самих учащихся, а также членов их семей.</w:t>
      </w:r>
    </w:p>
    <w:p w:rsidR="0016317C" w:rsidRPr="00CF515C" w:rsidRDefault="0016317C" w:rsidP="0016317C">
      <w:pPr>
        <w:pStyle w:val="c4"/>
        <w:spacing w:before="0" w:beforeAutospacing="0" w:after="0" w:afterAutospacing="0" w:line="360" w:lineRule="auto"/>
        <w:ind w:firstLine="540"/>
        <w:jc w:val="both"/>
        <w:rPr>
          <w:rStyle w:val="c0"/>
          <w:color w:val="000000"/>
          <w:sz w:val="28"/>
          <w:szCs w:val="28"/>
        </w:rPr>
      </w:pPr>
      <w:r w:rsidRPr="00CF515C">
        <w:rPr>
          <w:rStyle w:val="c0"/>
          <w:color w:val="000000"/>
          <w:sz w:val="28"/>
          <w:szCs w:val="28"/>
        </w:rPr>
        <w:lastRenderedPageBreak/>
        <w:t>В базисном учебном плане на реализацию регионального компонента в образовательной области «Филология» выделено 10-15% времени. Региональный компонент используется не как отдельный блок, а как «вкрапления» в учебный материал без выделения отдельных часов и в качестве языкового материала при изучении школьного курса предметов.</w:t>
      </w:r>
    </w:p>
    <w:p w:rsidR="003C6BC0" w:rsidRPr="00CF515C" w:rsidRDefault="0016317C" w:rsidP="003C6B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15C">
        <w:rPr>
          <w:rFonts w:ascii="Times New Roman" w:hAnsi="Times New Roman" w:cs="Times New Roman"/>
          <w:sz w:val="28"/>
          <w:szCs w:val="28"/>
        </w:rPr>
        <w:t>Покажем это на нескольких примерах.</w:t>
      </w:r>
    </w:p>
    <w:p w:rsidR="00393297" w:rsidRPr="00CF515C" w:rsidRDefault="0087280A" w:rsidP="00393297">
      <w:pPr>
        <w:pStyle w:val="a3"/>
        <w:shd w:val="clear" w:color="auto" w:fill="FBFBF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Энциклопедия</w:t>
      </w:r>
      <w:r w:rsidR="00393297" w:rsidRPr="00CF515C">
        <w:rPr>
          <w:color w:val="000000"/>
          <w:sz w:val="28"/>
          <w:szCs w:val="28"/>
        </w:rPr>
        <w:t xml:space="preserve"> литературной жизни Приамурья XIX–XXI вв.» –  это итог многолетнего исследования ученых кафедры литературы Благовещенского государственного педагогического университета. Бессменным руководителем проекта и редактором Энциклопедии выступил доктор филологических наук, профессор, заведующий кафедрой литературы БГПУ А.В. Урманов. Большой коллектив исследователей написали не имеющий аналогов по качеству изложения и охвату материала научный труд, являющийся образцом для дальнейших исследований подобного рода.</w:t>
      </w:r>
    </w:p>
    <w:p w:rsidR="00393297" w:rsidRPr="00CF515C" w:rsidRDefault="00393297" w:rsidP="0087280A">
      <w:pPr>
        <w:pStyle w:val="a3"/>
        <w:shd w:val="clear" w:color="auto" w:fill="FBFBFB"/>
        <w:spacing w:before="0" w:beforeAutospacing="0" w:after="0" w:afterAutospacing="0" w:line="360" w:lineRule="auto"/>
        <w:ind w:firstLine="1134"/>
        <w:jc w:val="both"/>
        <w:rPr>
          <w:color w:val="000000"/>
          <w:sz w:val="28"/>
          <w:szCs w:val="28"/>
        </w:rPr>
      </w:pPr>
      <w:r w:rsidRPr="00CF515C">
        <w:rPr>
          <w:color w:val="000000"/>
          <w:sz w:val="28"/>
          <w:szCs w:val="28"/>
        </w:rPr>
        <w:t xml:space="preserve">Примечательно то, что авторы в свое издание включили повествование и о ныне здравствующий </w:t>
      </w:r>
      <w:proofErr w:type="gramStart"/>
      <w:r w:rsidRPr="00CF515C">
        <w:rPr>
          <w:color w:val="000000"/>
          <w:sz w:val="28"/>
          <w:szCs w:val="28"/>
        </w:rPr>
        <w:t>писателях</w:t>
      </w:r>
      <w:proofErr w:type="gramEnd"/>
      <w:r w:rsidRPr="00CF515C">
        <w:rPr>
          <w:color w:val="000000"/>
          <w:sz w:val="28"/>
          <w:szCs w:val="28"/>
        </w:rPr>
        <w:t xml:space="preserve"> и поэтах, что позволяет познакомить всех россиян с современным литературным процессом Дальнего Востока, включить творчество современных писателей и поэтов в общий поток литератур</w:t>
      </w:r>
      <w:r w:rsidR="0087280A">
        <w:rPr>
          <w:color w:val="000000"/>
          <w:sz w:val="28"/>
          <w:szCs w:val="28"/>
        </w:rPr>
        <w:t xml:space="preserve">ного движения России и мира. </w:t>
      </w:r>
      <w:r w:rsidRPr="00CF515C">
        <w:rPr>
          <w:color w:val="000000"/>
          <w:sz w:val="28"/>
          <w:szCs w:val="28"/>
        </w:rPr>
        <w:t xml:space="preserve">Издание важно и для подрастающего поколения: в школе, в вузе, в доме народного творчества и т.д. </w:t>
      </w:r>
    </w:p>
    <w:p w:rsidR="00393297" w:rsidRPr="00CF515C" w:rsidRDefault="00393297" w:rsidP="00393297">
      <w:pPr>
        <w:pStyle w:val="a3"/>
        <w:shd w:val="clear" w:color="auto" w:fill="FBFBF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F515C">
        <w:rPr>
          <w:color w:val="000000"/>
          <w:sz w:val="28"/>
          <w:szCs w:val="28"/>
        </w:rPr>
        <w:t xml:space="preserve">Энциклопедия вводит в научный и культурный оборот огромный массив нового и чрезвычайно интересного материала. Впервые представлены забытые писатели, в том числе Е. Александров, А. Карпов, Е. Михайлова, П. Спицын, Н. Шилов и др.; впервые рассказывается о судьбах и творчестве амурских авторов первых послереволюционных лет: П. </w:t>
      </w:r>
      <w:proofErr w:type="spellStart"/>
      <w:r w:rsidRPr="00CF515C">
        <w:rPr>
          <w:color w:val="000000"/>
          <w:sz w:val="28"/>
          <w:szCs w:val="28"/>
        </w:rPr>
        <w:t>Бересневе</w:t>
      </w:r>
      <w:proofErr w:type="spellEnd"/>
      <w:r w:rsidRPr="00CF515C">
        <w:rPr>
          <w:color w:val="000000"/>
          <w:sz w:val="28"/>
          <w:szCs w:val="28"/>
        </w:rPr>
        <w:t xml:space="preserve">, В. Грустном, И. Жуковском-Жуке, И. </w:t>
      </w:r>
      <w:proofErr w:type="spellStart"/>
      <w:r w:rsidRPr="00CF515C">
        <w:rPr>
          <w:color w:val="000000"/>
          <w:sz w:val="28"/>
          <w:szCs w:val="28"/>
        </w:rPr>
        <w:t>Корытове</w:t>
      </w:r>
      <w:proofErr w:type="spellEnd"/>
      <w:r w:rsidRPr="00CF515C">
        <w:rPr>
          <w:color w:val="000000"/>
          <w:sz w:val="28"/>
          <w:szCs w:val="28"/>
        </w:rPr>
        <w:t xml:space="preserve">, Г. Отрепьеве и др. Литература писателей </w:t>
      </w:r>
      <w:proofErr w:type="spellStart"/>
      <w:r w:rsidRPr="00CF515C">
        <w:rPr>
          <w:color w:val="000000"/>
          <w:sz w:val="28"/>
          <w:szCs w:val="28"/>
        </w:rPr>
        <w:t>БАМлага</w:t>
      </w:r>
      <w:proofErr w:type="spellEnd"/>
      <w:r w:rsidRPr="00CF515C">
        <w:rPr>
          <w:color w:val="000000"/>
          <w:sz w:val="28"/>
          <w:szCs w:val="28"/>
        </w:rPr>
        <w:t xml:space="preserve"> и </w:t>
      </w:r>
      <w:proofErr w:type="spellStart"/>
      <w:r w:rsidRPr="00CF515C">
        <w:rPr>
          <w:color w:val="000000"/>
          <w:sz w:val="28"/>
          <w:szCs w:val="28"/>
        </w:rPr>
        <w:t>Амурлага</w:t>
      </w:r>
      <w:proofErr w:type="spellEnd"/>
      <w:r w:rsidRPr="00CF515C">
        <w:rPr>
          <w:color w:val="000000"/>
          <w:sz w:val="28"/>
          <w:szCs w:val="28"/>
        </w:rPr>
        <w:t xml:space="preserve"> также нашла отражение в энциклопедии. Интересные факты можно найти и в статьях об известных писателях, биографически и творчески связанных с Приамурьем: П. Васильеве, В. </w:t>
      </w:r>
      <w:proofErr w:type="spellStart"/>
      <w:r w:rsidRPr="00CF515C">
        <w:rPr>
          <w:color w:val="000000"/>
          <w:sz w:val="28"/>
          <w:szCs w:val="28"/>
        </w:rPr>
        <w:lastRenderedPageBreak/>
        <w:t>Закруткине</w:t>
      </w:r>
      <w:proofErr w:type="spellEnd"/>
      <w:r w:rsidRPr="00CF515C">
        <w:rPr>
          <w:color w:val="000000"/>
          <w:sz w:val="28"/>
          <w:szCs w:val="28"/>
        </w:rPr>
        <w:t>, А. Коптяевой, В. Овечкине, Д. Стахееве, Г. Федосееве, Ф. Чуеве и др.</w:t>
      </w:r>
    </w:p>
    <w:p w:rsidR="001136B5" w:rsidRPr="00CF515C" w:rsidRDefault="00D76477" w:rsidP="00C34B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15C">
        <w:rPr>
          <w:rFonts w:ascii="Times New Roman" w:hAnsi="Times New Roman" w:cs="Times New Roman"/>
          <w:sz w:val="28"/>
          <w:szCs w:val="28"/>
        </w:rPr>
        <w:t xml:space="preserve">Таким образом, «Энциклопедия литературной жизни Приамурья»   расширяет поле деятельности учителя литературы, даёт творческий   потенциал, обогащает знаниями по литературе  родного края, заставляет работать интересно, творчески. </w:t>
      </w:r>
      <w:r w:rsidR="00CC4900">
        <w:rPr>
          <w:rFonts w:ascii="Times New Roman" w:hAnsi="Times New Roman" w:cs="Times New Roman"/>
          <w:sz w:val="28"/>
          <w:szCs w:val="28"/>
        </w:rPr>
        <w:t>Отведено место в «Энциклопе</w:t>
      </w:r>
      <w:r w:rsidR="00C34BC6">
        <w:rPr>
          <w:rFonts w:ascii="Times New Roman" w:hAnsi="Times New Roman" w:cs="Times New Roman"/>
          <w:sz w:val="28"/>
          <w:szCs w:val="28"/>
        </w:rPr>
        <w:t>дии» и произведениям для детей.</w:t>
      </w:r>
    </w:p>
    <w:p w:rsidR="00D76477" w:rsidRPr="00CF515C" w:rsidRDefault="00C34BC6" w:rsidP="00C34B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Любимыми книгами являют</w:t>
      </w:r>
      <w:r w:rsidR="001136B5" w:rsidRPr="00CF515C">
        <w:rPr>
          <w:rFonts w:ascii="Times New Roman" w:hAnsi="Times New Roman" w:cs="Times New Roman"/>
          <w:sz w:val="28"/>
          <w:szCs w:val="28"/>
        </w:rPr>
        <w:t>ся</w:t>
      </w:r>
      <w:r w:rsidR="008728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повесть </w:t>
      </w:r>
      <w:r w:rsidR="001136B5" w:rsidRPr="00CF515C">
        <w:rPr>
          <w:rFonts w:ascii="Times New Roman" w:hAnsi="Times New Roman" w:cs="Times New Roman"/>
          <w:sz w:val="28"/>
          <w:szCs w:val="28"/>
        </w:rPr>
        <w:t>«Горькие шанежки» Б. Машука, «Синее стеклышко» В. Черкасова, «Тайна Архиерейской дачи» Иванова и «Пашка из Медвежьего лога» Г. Федосеева. Что объединяет эти книги? Место действия – Амурская область</w:t>
      </w:r>
      <w:r w:rsidR="007D595A" w:rsidRPr="00CF515C">
        <w:rPr>
          <w:rFonts w:ascii="Times New Roman" w:hAnsi="Times New Roman" w:cs="Times New Roman"/>
          <w:sz w:val="28"/>
          <w:szCs w:val="28"/>
        </w:rPr>
        <w:t>: Благовещенск, таежный поселок Тыгда, небольшая станция на Амурской магистрали. Это родные места и для современных школьников, и для героев книг.</w:t>
      </w:r>
      <w:r w:rsidR="007F766B" w:rsidRPr="00CF515C">
        <w:rPr>
          <w:rFonts w:ascii="Times New Roman" w:hAnsi="Times New Roman" w:cs="Times New Roman"/>
          <w:sz w:val="28"/>
          <w:szCs w:val="28"/>
        </w:rPr>
        <w:t>Поэтому для учащихся вызы</w:t>
      </w:r>
      <w:r w:rsidR="00393297" w:rsidRPr="00CF515C">
        <w:rPr>
          <w:rFonts w:ascii="Times New Roman" w:hAnsi="Times New Roman" w:cs="Times New Roman"/>
          <w:sz w:val="28"/>
          <w:szCs w:val="28"/>
        </w:rPr>
        <w:t>вает интерес образ жизни героев,</w:t>
      </w:r>
      <w:r w:rsidR="00D1466E" w:rsidRPr="00CF515C">
        <w:rPr>
          <w:rFonts w:ascii="Times New Roman" w:hAnsi="Times New Roman" w:cs="Times New Roman"/>
          <w:sz w:val="28"/>
          <w:szCs w:val="28"/>
        </w:rPr>
        <w:t>их поступки, мечты,и</w:t>
      </w:r>
      <w:r w:rsidR="00393297" w:rsidRPr="00CF515C">
        <w:rPr>
          <w:rFonts w:ascii="Times New Roman" w:hAnsi="Times New Roman" w:cs="Times New Roman"/>
          <w:sz w:val="28"/>
          <w:szCs w:val="28"/>
        </w:rPr>
        <w:t>нтересны и места,</w:t>
      </w:r>
      <w:r w:rsidR="007F766B" w:rsidRPr="00CF515C">
        <w:rPr>
          <w:rFonts w:ascii="Times New Roman" w:hAnsi="Times New Roman" w:cs="Times New Roman"/>
          <w:sz w:val="28"/>
          <w:szCs w:val="28"/>
        </w:rPr>
        <w:t xml:space="preserve"> где</w:t>
      </w:r>
      <w:r w:rsidR="00B33246" w:rsidRPr="00CF515C">
        <w:rPr>
          <w:rFonts w:ascii="Times New Roman" w:hAnsi="Times New Roman" w:cs="Times New Roman"/>
          <w:sz w:val="28"/>
          <w:szCs w:val="28"/>
        </w:rPr>
        <w:t xml:space="preserve"> они</w:t>
      </w:r>
      <w:r w:rsidR="007F766B" w:rsidRPr="00CF515C">
        <w:rPr>
          <w:rFonts w:ascii="Times New Roman" w:hAnsi="Times New Roman" w:cs="Times New Roman"/>
          <w:sz w:val="28"/>
          <w:szCs w:val="28"/>
        </w:rPr>
        <w:t xml:space="preserve"> живут</w:t>
      </w:r>
      <w:r w:rsidR="00B33246" w:rsidRPr="00CF51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3522" w:rsidRPr="00CF515C" w:rsidRDefault="000C3522" w:rsidP="000C35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15C">
        <w:rPr>
          <w:rFonts w:ascii="Times New Roman" w:hAnsi="Times New Roman" w:cs="Times New Roman"/>
          <w:sz w:val="28"/>
          <w:szCs w:val="28"/>
        </w:rPr>
        <w:t xml:space="preserve">Среди программных произведений особый интерес у учащихся 6-7 классов вызывают повести и рассказы, связанные временными рамками с детьми, изучающими эти рассказы. Им интересно заглянуть в прошлое и увидеть, как жили их сверстники в те или иные времена. Эти произведения учащиеся с большим желанием читают, и у них возникает желание поговорить о  </w:t>
      </w:r>
      <w:proofErr w:type="gramStart"/>
      <w:r w:rsidRPr="00CF515C">
        <w:rPr>
          <w:rFonts w:ascii="Times New Roman" w:hAnsi="Times New Roman" w:cs="Times New Roman"/>
          <w:sz w:val="28"/>
          <w:szCs w:val="28"/>
        </w:rPr>
        <w:t>прочитанном</w:t>
      </w:r>
      <w:proofErr w:type="gramEnd"/>
      <w:r w:rsidRPr="00CF515C">
        <w:rPr>
          <w:rFonts w:ascii="Times New Roman" w:hAnsi="Times New Roman" w:cs="Times New Roman"/>
          <w:sz w:val="28"/>
          <w:szCs w:val="28"/>
        </w:rPr>
        <w:t xml:space="preserve">.  По содержанию, проблематике к </w:t>
      </w:r>
      <w:proofErr w:type="spellStart"/>
      <w:r w:rsidRPr="00CF515C">
        <w:rPr>
          <w:rFonts w:ascii="Times New Roman" w:hAnsi="Times New Roman" w:cs="Times New Roman"/>
          <w:sz w:val="28"/>
          <w:szCs w:val="28"/>
        </w:rPr>
        <w:t>такпм</w:t>
      </w:r>
      <w:proofErr w:type="spellEnd"/>
      <w:r w:rsidRPr="00CF515C">
        <w:rPr>
          <w:rFonts w:ascii="Times New Roman" w:hAnsi="Times New Roman" w:cs="Times New Roman"/>
          <w:sz w:val="28"/>
          <w:szCs w:val="28"/>
        </w:rPr>
        <w:t xml:space="preserve"> рассказам можно отнести и рассказы Бориса Машука из сборника «Горькие шанежки». Их можно рекомендовать для уроков внеклассного чтения или для занятий литературного кружка. Хочется отметить, что с именем писателя дети мало знакомы, так как не все учителя литературы уделяют должное внимание урокам  краеведения, да  и в школьной  программе их нет. </w:t>
      </w:r>
    </w:p>
    <w:p w:rsidR="000C3522" w:rsidRPr="00CF515C" w:rsidRDefault="000C3522" w:rsidP="000C35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15C">
        <w:rPr>
          <w:rFonts w:ascii="Times New Roman" w:hAnsi="Times New Roman" w:cs="Times New Roman"/>
          <w:sz w:val="28"/>
          <w:szCs w:val="28"/>
        </w:rPr>
        <w:t xml:space="preserve">Целесообразно будет начать работу с сообщения фактов биографии, потому что многие произведения этого писателя носят автобиографический характер. Редко какой писатель не обращается к истории своей жизни. Не обошёл стороной тему своего детства и Борис Машук.  Оно было сиротским, </w:t>
      </w:r>
      <w:r w:rsidRPr="00CF515C">
        <w:rPr>
          <w:rFonts w:ascii="Times New Roman" w:hAnsi="Times New Roman" w:cs="Times New Roman"/>
          <w:sz w:val="28"/>
          <w:szCs w:val="28"/>
        </w:rPr>
        <w:lastRenderedPageBreak/>
        <w:t>военным, но  такой теплотой веет от его рассказов, собранных в сборнике «Горькие шанежки», вышедшем в свет в 1978 г. Эта  книга – лучшее произведение  автора. Герои сборника – дети, на долю которых выпал нелёгкий жребий безотцовщины, взрослых проблем. Трудное военное  детство мальчишек и девчонок с маленького дальневосточного полустанка описано с потрясающей правдой и любовью.</w:t>
      </w:r>
    </w:p>
    <w:p w:rsidR="000C3522" w:rsidRPr="00CF515C" w:rsidRDefault="000C3522" w:rsidP="000C35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15C">
        <w:rPr>
          <w:rFonts w:ascii="Times New Roman" w:hAnsi="Times New Roman" w:cs="Times New Roman"/>
          <w:sz w:val="28"/>
          <w:szCs w:val="28"/>
        </w:rPr>
        <w:t xml:space="preserve">Сборник открывается рассказом «За </w:t>
      </w:r>
      <w:proofErr w:type="spellStart"/>
      <w:r w:rsidRPr="00CF515C">
        <w:rPr>
          <w:rFonts w:ascii="Times New Roman" w:hAnsi="Times New Roman" w:cs="Times New Roman"/>
          <w:sz w:val="28"/>
          <w:szCs w:val="28"/>
        </w:rPr>
        <w:t>кисликой</w:t>
      </w:r>
      <w:proofErr w:type="spellEnd"/>
      <w:r w:rsidRPr="00CF515C">
        <w:rPr>
          <w:rFonts w:ascii="Times New Roman" w:hAnsi="Times New Roman" w:cs="Times New Roman"/>
          <w:sz w:val="28"/>
          <w:szCs w:val="28"/>
        </w:rPr>
        <w:t xml:space="preserve"> травой». Это словно начало жизни, начало биографии. В первой строке имя Шурки Орлова. Под этим именем изображён сам автор – Борис Машук. Ему 4 года, двухлетним привезли жить к деду, мамы нет – умерла. Этим  начинается описание его  жизни на маленькой станции. Всё  для наших дальневосточных ребятишек знакомо: природа, деревенский быт  многих,  кто-то живет в деревне или у кого-то здесь живут бабушки и дедушки.  Но сейчас живут по-другому. А как жили тогда, когда бабушки и дедушки были маленькими: чем занимались, что  ели, какими играми увлекались, были ли игрушки? На эти и другие вопросы отвечает нам автор.</w:t>
      </w:r>
    </w:p>
    <w:p w:rsidR="000C3522" w:rsidRPr="00CF515C" w:rsidRDefault="000C3522" w:rsidP="000C35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15C">
        <w:rPr>
          <w:rFonts w:ascii="Times New Roman" w:hAnsi="Times New Roman" w:cs="Times New Roman"/>
          <w:sz w:val="28"/>
          <w:szCs w:val="28"/>
        </w:rPr>
        <w:t>В первом рассказе перед нами предстают образы бабушки и деда. Они в тяжёлые военные годы растили внука. Предлагаем устно нарисовать их  портреты, подкрепив цитатами из  текста. В рассказе предстают и родные дядьки, которые любят мальчонку, понимают, но относятся строго ко всяким проступкам, хотя порой и незначительным. Бабушка наиболее ярко нарисована в рассказе «Вечером под праздни</w:t>
      </w:r>
      <w:r w:rsidR="00C34BC6">
        <w:rPr>
          <w:rFonts w:ascii="Times New Roman" w:hAnsi="Times New Roman" w:cs="Times New Roman"/>
          <w:sz w:val="28"/>
          <w:szCs w:val="28"/>
        </w:rPr>
        <w:t>к». Этот рассказ имеет важное значение</w:t>
      </w:r>
      <w:r w:rsidRPr="00CF515C">
        <w:rPr>
          <w:rFonts w:ascii="Times New Roman" w:hAnsi="Times New Roman" w:cs="Times New Roman"/>
          <w:sz w:val="28"/>
          <w:szCs w:val="28"/>
        </w:rPr>
        <w:t xml:space="preserve"> в композиционном построении сборника. Он расположен в середине книги. Показана середина войны – 1943 год. Незаметно входит в повествование сообщение об отце, «который пропал совсем…», о смерти дядьки Фрола, о болезни дедушки. Появляется и более полный портрет главного героя</w:t>
      </w:r>
      <w:proofErr w:type="gramStart"/>
      <w:r w:rsidRPr="00CF515C">
        <w:rPr>
          <w:rFonts w:ascii="Times New Roman" w:hAnsi="Times New Roman" w:cs="Times New Roman"/>
          <w:sz w:val="28"/>
          <w:szCs w:val="28"/>
        </w:rPr>
        <w:t>: «..</w:t>
      </w:r>
      <w:proofErr w:type="gramEnd"/>
      <w:r w:rsidRPr="00CF515C">
        <w:rPr>
          <w:rFonts w:ascii="Times New Roman" w:hAnsi="Times New Roman" w:cs="Times New Roman"/>
          <w:sz w:val="28"/>
          <w:szCs w:val="28"/>
        </w:rPr>
        <w:t xml:space="preserve">коренастый, крепенький, как гриб-боровик...». Рекомендуем комментированное чтение отрывков из данной главы. Она даёт яркое представление о жизни села в военные годы, о людях той далёкой поры. Дети должны почувствовать, как замечательны они были, как </w:t>
      </w:r>
      <w:r w:rsidRPr="00CF515C">
        <w:rPr>
          <w:rFonts w:ascii="Times New Roman" w:hAnsi="Times New Roman" w:cs="Times New Roman"/>
          <w:sz w:val="28"/>
          <w:szCs w:val="28"/>
        </w:rPr>
        <w:lastRenderedPageBreak/>
        <w:t xml:space="preserve">мастерски нарисовал их образы писатель. Не в каждом произведении есть подобное. Следует попытаться выделить черты характера главного героя, подтвердив примерами из текста.  Это будет работа по воспитанию характера юных читателей, рассказы сборника имеют большое воспитательное значение. </w:t>
      </w:r>
    </w:p>
    <w:p w:rsidR="000C3522" w:rsidRPr="00CF515C" w:rsidRDefault="000C3522" w:rsidP="000C35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15C">
        <w:rPr>
          <w:rFonts w:ascii="Times New Roman" w:hAnsi="Times New Roman" w:cs="Times New Roman"/>
          <w:sz w:val="28"/>
          <w:szCs w:val="28"/>
        </w:rPr>
        <w:t>Рассказ «Вечером, под праздник» интере</w:t>
      </w:r>
      <w:r w:rsidR="00C34BC6">
        <w:rPr>
          <w:rFonts w:ascii="Times New Roman" w:hAnsi="Times New Roman" w:cs="Times New Roman"/>
          <w:sz w:val="28"/>
          <w:szCs w:val="28"/>
        </w:rPr>
        <w:t>сен тем, что</w:t>
      </w:r>
      <w:r w:rsidR="00704D3C">
        <w:rPr>
          <w:rFonts w:ascii="Times New Roman" w:hAnsi="Times New Roman" w:cs="Times New Roman"/>
          <w:sz w:val="28"/>
          <w:szCs w:val="28"/>
        </w:rPr>
        <w:t xml:space="preserve"> в содержание</w:t>
      </w:r>
      <w:r w:rsidRPr="00CF515C">
        <w:rPr>
          <w:rFonts w:ascii="Times New Roman" w:hAnsi="Times New Roman" w:cs="Times New Roman"/>
          <w:sz w:val="28"/>
          <w:szCs w:val="28"/>
        </w:rPr>
        <w:t xml:space="preserve"> включено письмо на фронт, в нём повествование в двух временных рамках: довоенная и послевоенная жизнь села. Антитеза позволяет увидеть, понять и почувствовать ценность мирной  жизни. Эта жизнеутверждающая позиция автора очень нужна подрастающему поколению. </w:t>
      </w:r>
    </w:p>
    <w:p w:rsidR="000C3522" w:rsidRPr="00CF515C" w:rsidRDefault="000C3522" w:rsidP="000C35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15C">
        <w:rPr>
          <w:rFonts w:ascii="Times New Roman" w:hAnsi="Times New Roman" w:cs="Times New Roman"/>
          <w:sz w:val="28"/>
          <w:szCs w:val="28"/>
        </w:rPr>
        <w:t xml:space="preserve">Композиция сборника выполнена в строгой последовательности. Первые две главы посвящены довоенному  времени – это своего рода экспозиция. В последней главе мы видим долгожданную победу, весну, 9 мая 1945 года. Все центральные главы – военное время. Взросление героев происходит на фоне  военных лет. Лаконично, талантливо, мастерски изображена жизнь посёлка.  Горькая эта жизнь. Горькие шанежки. Оксюморон – сладкие, пахнущие мёдом шанежки дедушка называет горькими. Почему? На этот и другие вопросы предлагаем ответить учащимся. Их сверстникам в те трудные годы  совсем не кажется жизнь горькой: они учатся в школе, помогают старшим, шалят, у них много своих ребячьих дел, на них ложится ответственность за жизнь семьи. Это проходит красной нитью через многие рассказы. Дети должны привести примеры, пересказать эпизоды. </w:t>
      </w:r>
    </w:p>
    <w:p w:rsidR="000C3522" w:rsidRPr="00CF515C" w:rsidRDefault="000C3522" w:rsidP="000C35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15C">
        <w:rPr>
          <w:rFonts w:ascii="Times New Roman" w:hAnsi="Times New Roman" w:cs="Times New Roman"/>
          <w:sz w:val="28"/>
          <w:szCs w:val="28"/>
        </w:rPr>
        <w:t xml:space="preserve">Большое значение в понимании идейного содержания сборника рассказов «Горькие шанежки» имеет словарная работа. Она может идти в разных аспектах. Одна группа учащихся работает над составлением словарика, в котором будет собрана лексика питания – наименования продуктов, блюд и напитков, растений, употребляемых в пищу. </w:t>
      </w:r>
      <w:proofErr w:type="gramStart"/>
      <w:r w:rsidRPr="00CF515C">
        <w:rPr>
          <w:rFonts w:ascii="Times New Roman" w:hAnsi="Times New Roman" w:cs="Times New Roman"/>
          <w:sz w:val="28"/>
          <w:szCs w:val="28"/>
        </w:rPr>
        <w:t xml:space="preserve">Например: </w:t>
      </w:r>
      <w:proofErr w:type="spellStart"/>
      <w:r w:rsidRPr="00CF515C">
        <w:rPr>
          <w:rFonts w:ascii="Times New Roman" w:hAnsi="Times New Roman" w:cs="Times New Roman"/>
          <w:i/>
          <w:sz w:val="28"/>
          <w:szCs w:val="28"/>
        </w:rPr>
        <w:t>озадатки</w:t>
      </w:r>
      <w:proofErr w:type="spellEnd"/>
      <w:r w:rsidRPr="00CF515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F515C">
        <w:rPr>
          <w:rFonts w:ascii="Times New Roman" w:hAnsi="Times New Roman" w:cs="Times New Roman"/>
          <w:i/>
          <w:sz w:val="28"/>
          <w:szCs w:val="28"/>
        </w:rPr>
        <w:t>кислика</w:t>
      </w:r>
      <w:proofErr w:type="spellEnd"/>
      <w:r w:rsidRPr="00CF515C">
        <w:rPr>
          <w:rFonts w:ascii="Times New Roman" w:hAnsi="Times New Roman" w:cs="Times New Roman"/>
          <w:i/>
          <w:sz w:val="28"/>
          <w:szCs w:val="28"/>
        </w:rPr>
        <w:t>, шанежки, шаньги</w:t>
      </w:r>
      <w:r w:rsidRPr="00CF515C">
        <w:rPr>
          <w:rFonts w:ascii="Times New Roman" w:hAnsi="Times New Roman" w:cs="Times New Roman"/>
          <w:sz w:val="28"/>
          <w:szCs w:val="28"/>
        </w:rPr>
        <w:t xml:space="preserve"> и т. д. Другая группа находит слова, характеризующие уклад жизни, описанный в сборнике: </w:t>
      </w:r>
      <w:r w:rsidRPr="00CF515C">
        <w:rPr>
          <w:rFonts w:ascii="Times New Roman" w:hAnsi="Times New Roman" w:cs="Times New Roman"/>
          <w:i/>
          <w:sz w:val="28"/>
          <w:szCs w:val="28"/>
        </w:rPr>
        <w:t xml:space="preserve">крупорушка, лукошко, </w:t>
      </w:r>
      <w:r w:rsidRPr="00CF515C">
        <w:rPr>
          <w:rFonts w:ascii="Times New Roman" w:hAnsi="Times New Roman" w:cs="Times New Roman"/>
          <w:i/>
          <w:sz w:val="28"/>
          <w:szCs w:val="28"/>
        </w:rPr>
        <w:lastRenderedPageBreak/>
        <w:t>стайка, торбочка, картуз, оглобля</w:t>
      </w:r>
      <w:r w:rsidRPr="00CF515C">
        <w:rPr>
          <w:rFonts w:ascii="Times New Roman" w:hAnsi="Times New Roman" w:cs="Times New Roman"/>
          <w:sz w:val="28"/>
          <w:szCs w:val="28"/>
        </w:rPr>
        <w:t xml:space="preserve"> и др. Слова нужно не только собрать, но и объяснить их  значение и, если возможно, происхождение.</w:t>
      </w:r>
      <w:proofErr w:type="gramEnd"/>
    </w:p>
    <w:p w:rsidR="000C3522" w:rsidRPr="00CF515C" w:rsidRDefault="000C3522" w:rsidP="000C35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15C">
        <w:rPr>
          <w:rFonts w:ascii="Times New Roman" w:hAnsi="Times New Roman" w:cs="Times New Roman"/>
          <w:sz w:val="28"/>
          <w:szCs w:val="28"/>
        </w:rPr>
        <w:t>Через лексическую работу  ученики ярче представляют картину жизни далёкого от них времени.</w:t>
      </w:r>
    </w:p>
    <w:p w:rsidR="000C3522" w:rsidRPr="00CF515C" w:rsidRDefault="000C3522" w:rsidP="000C35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15C">
        <w:rPr>
          <w:rFonts w:ascii="Times New Roman" w:hAnsi="Times New Roman" w:cs="Times New Roman"/>
          <w:sz w:val="28"/>
          <w:szCs w:val="28"/>
        </w:rPr>
        <w:t xml:space="preserve">В воспитательном плане представляет интерес работа с афоризмами, которые мы находим в каждом рассказе: </w:t>
      </w:r>
      <w:r w:rsidRPr="00CF515C">
        <w:rPr>
          <w:rFonts w:ascii="Times New Roman" w:hAnsi="Times New Roman" w:cs="Times New Roman"/>
          <w:i/>
          <w:sz w:val="28"/>
          <w:szCs w:val="28"/>
        </w:rPr>
        <w:t xml:space="preserve">Сноровка – дело наживное; Силой да </w:t>
      </w:r>
      <w:proofErr w:type="gramStart"/>
      <w:r w:rsidRPr="00CF515C">
        <w:rPr>
          <w:rFonts w:ascii="Times New Roman" w:hAnsi="Times New Roman" w:cs="Times New Roman"/>
          <w:i/>
          <w:sz w:val="28"/>
          <w:szCs w:val="28"/>
        </w:rPr>
        <w:t>дурью</w:t>
      </w:r>
      <w:proofErr w:type="gramEnd"/>
      <w:r w:rsidRPr="00CF515C">
        <w:rPr>
          <w:rFonts w:ascii="Times New Roman" w:hAnsi="Times New Roman" w:cs="Times New Roman"/>
          <w:i/>
          <w:sz w:val="28"/>
          <w:szCs w:val="28"/>
        </w:rPr>
        <w:t xml:space="preserve"> в работе не совладать; В любом деле терпение требуется</w:t>
      </w:r>
      <w:r w:rsidRPr="00CF515C">
        <w:rPr>
          <w:rFonts w:ascii="Times New Roman" w:hAnsi="Times New Roman" w:cs="Times New Roman"/>
          <w:sz w:val="28"/>
          <w:szCs w:val="28"/>
        </w:rPr>
        <w:t xml:space="preserve">. Их мы слышим из уст дедушки, который растит внука.  </w:t>
      </w:r>
    </w:p>
    <w:p w:rsidR="000C3522" w:rsidRPr="00CF515C" w:rsidRDefault="000C3522" w:rsidP="000C35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15C">
        <w:rPr>
          <w:rFonts w:ascii="Times New Roman" w:hAnsi="Times New Roman" w:cs="Times New Roman"/>
          <w:sz w:val="28"/>
          <w:szCs w:val="28"/>
        </w:rPr>
        <w:t>Можно предложить составить кроссворд. В классе на доске вертикально по буквам пишется имя автора (Борис Машук), и к каждой букве подбирается название одного из рассказов. Дети называют рассказ и кратко передают сюжет, заинтересовывая этим других, поощряя тем самым к прочтению. Примерный   перечень рассказов</w:t>
      </w:r>
      <w:r w:rsidRPr="0087280A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87280A" w:rsidRPr="0087280A">
        <w:rPr>
          <w:rFonts w:ascii="Times New Roman" w:hAnsi="Times New Roman" w:cs="Times New Roman"/>
          <w:sz w:val="28"/>
          <w:szCs w:val="28"/>
        </w:rPr>
        <w:t>«</w:t>
      </w:r>
      <w:r w:rsidRPr="0087280A">
        <w:rPr>
          <w:rFonts w:ascii="Times New Roman" w:hAnsi="Times New Roman" w:cs="Times New Roman"/>
          <w:i/>
          <w:sz w:val="28"/>
          <w:szCs w:val="28"/>
        </w:rPr>
        <w:t>Мужики</w:t>
      </w:r>
      <w:r w:rsidR="0087280A" w:rsidRPr="0087280A">
        <w:rPr>
          <w:rFonts w:ascii="Times New Roman" w:hAnsi="Times New Roman" w:cs="Times New Roman"/>
          <w:i/>
          <w:sz w:val="28"/>
          <w:szCs w:val="28"/>
        </w:rPr>
        <w:t>»</w:t>
      </w:r>
      <w:r w:rsidRPr="0087280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7280A" w:rsidRPr="0087280A">
        <w:rPr>
          <w:rFonts w:ascii="Times New Roman" w:hAnsi="Times New Roman" w:cs="Times New Roman"/>
          <w:i/>
          <w:sz w:val="28"/>
          <w:szCs w:val="28"/>
        </w:rPr>
        <w:t>«</w:t>
      </w:r>
      <w:r w:rsidRPr="0087280A">
        <w:rPr>
          <w:rFonts w:ascii="Times New Roman" w:hAnsi="Times New Roman" w:cs="Times New Roman"/>
          <w:i/>
          <w:sz w:val="28"/>
          <w:szCs w:val="28"/>
        </w:rPr>
        <w:t>Жаркий день</w:t>
      </w:r>
      <w:r w:rsidR="0087280A" w:rsidRPr="0087280A">
        <w:rPr>
          <w:rFonts w:ascii="Times New Roman" w:hAnsi="Times New Roman" w:cs="Times New Roman"/>
          <w:i/>
          <w:sz w:val="28"/>
          <w:szCs w:val="28"/>
        </w:rPr>
        <w:t>»</w:t>
      </w:r>
      <w:r w:rsidRPr="0087280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7280A" w:rsidRPr="0087280A">
        <w:rPr>
          <w:rFonts w:ascii="Times New Roman" w:hAnsi="Times New Roman" w:cs="Times New Roman"/>
          <w:i/>
          <w:sz w:val="28"/>
          <w:szCs w:val="28"/>
        </w:rPr>
        <w:t>«</w:t>
      </w:r>
      <w:r w:rsidRPr="0087280A">
        <w:rPr>
          <w:rFonts w:ascii="Times New Roman" w:hAnsi="Times New Roman" w:cs="Times New Roman"/>
          <w:i/>
          <w:sz w:val="28"/>
          <w:szCs w:val="28"/>
        </w:rPr>
        <w:t>Ошибка</w:t>
      </w:r>
      <w:r w:rsidR="0087280A" w:rsidRPr="0087280A">
        <w:rPr>
          <w:rFonts w:ascii="Times New Roman" w:hAnsi="Times New Roman" w:cs="Times New Roman"/>
          <w:i/>
          <w:sz w:val="28"/>
          <w:szCs w:val="28"/>
        </w:rPr>
        <w:t>»</w:t>
      </w:r>
      <w:r w:rsidRPr="0087280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7280A" w:rsidRPr="0087280A">
        <w:rPr>
          <w:rFonts w:ascii="Times New Roman" w:hAnsi="Times New Roman" w:cs="Times New Roman"/>
          <w:i/>
          <w:sz w:val="28"/>
          <w:szCs w:val="28"/>
        </w:rPr>
        <w:t>«</w:t>
      </w:r>
      <w:r w:rsidRPr="0087280A">
        <w:rPr>
          <w:rFonts w:ascii="Times New Roman" w:hAnsi="Times New Roman" w:cs="Times New Roman"/>
          <w:i/>
          <w:sz w:val="28"/>
          <w:szCs w:val="28"/>
        </w:rPr>
        <w:t>Крушение</w:t>
      </w:r>
      <w:r w:rsidR="0087280A" w:rsidRPr="0087280A">
        <w:rPr>
          <w:rFonts w:ascii="Times New Roman" w:hAnsi="Times New Roman" w:cs="Times New Roman"/>
          <w:i/>
          <w:sz w:val="28"/>
          <w:szCs w:val="28"/>
        </w:rPr>
        <w:t>»</w:t>
      </w:r>
      <w:r w:rsidRPr="0087280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7280A" w:rsidRPr="0087280A">
        <w:rPr>
          <w:rFonts w:ascii="Times New Roman" w:hAnsi="Times New Roman" w:cs="Times New Roman"/>
          <w:i/>
          <w:sz w:val="28"/>
          <w:szCs w:val="28"/>
        </w:rPr>
        <w:t>«</w:t>
      </w:r>
      <w:r w:rsidRPr="0087280A">
        <w:rPr>
          <w:rFonts w:ascii="Times New Roman" w:hAnsi="Times New Roman" w:cs="Times New Roman"/>
          <w:i/>
          <w:sz w:val="28"/>
          <w:szCs w:val="28"/>
        </w:rPr>
        <w:t>Конфуз</w:t>
      </w:r>
      <w:r w:rsidR="0087280A" w:rsidRPr="0087280A">
        <w:rPr>
          <w:rFonts w:ascii="Times New Roman" w:hAnsi="Times New Roman" w:cs="Times New Roman"/>
          <w:i/>
          <w:sz w:val="28"/>
          <w:szCs w:val="28"/>
        </w:rPr>
        <w:t>»</w:t>
      </w:r>
      <w:r w:rsidRPr="0087280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7280A" w:rsidRPr="0087280A">
        <w:rPr>
          <w:rFonts w:ascii="Times New Roman" w:hAnsi="Times New Roman" w:cs="Times New Roman"/>
          <w:i/>
          <w:sz w:val="28"/>
          <w:szCs w:val="28"/>
        </w:rPr>
        <w:t>«</w:t>
      </w:r>
      <w:r w:rsidRPr="0087280A">
        <w:rPr>
          <w:rFonts w:ascii="Times New Roman" w:hAnsi="Times New Roman" w:cs="Times New Roman"/>
          <w:i/>
          <w:sz w:val="28"/>
          <w:szCs w:val="28"/>
        </w:rPr>
        <w:t>Ботинки</w:t>
      </w:r>
      <w:r w:rsidR="0087280A" w:rsidRPr="0087280A">
        <w:rPr>
          <w:rFonts w:ascii="Times New Roman" w:hAnsi="Times New Roman" w:cs="Times New Roman"/>
          <w:i/>
          <w:sz w:val="28"/>
          <w:szCs w:val="28"/>
        </w:rPr>
        <w:t>»</w:t>
      </w:r>
      <w:r w:rsidRPr="0087280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7280A" w:rsidRPr="0087280A">
        <w:rPr>
          <w:rFonts w:ascii="Times New Roman" w:hAnsi="Times New Roman" w:cs="Times New Roman"/>
          <w:i/>
          <w:sz w:val="28"/>
          <w:szCs w:val="28"/>
        </w:rPr>
        <w:t>«</w:t>
      </w:r>
      <w:r w:rsidRPr="0087280A">
        <w:rPr>
          <w:rFonts w:ascii="Times New Roman" w:hAnsi="Times New Roman" w:cs="Times New Roman"/>
          <w:i/>
          <w:sz w:val="28"/>
          <w:szCs w:val="28"/>
        </w:rPr>
        <w:t>Горькие шанежки</w:t>
      </w:r>
      <w:r w:rsidR="0087280A" w:rsidRPr="0087280A">
        <w:rPr>
          <w:rFonts w:ascii="Times New Roman" w:hAnsi="Times New Roman" w:cs="Times New Roman"/>
          <w:i/>
          <w:sz w:val="28"/>
          <w:szCs w:val="28"/>
        </w:rPr>
        <w:t>»</w:t>
      </w:r>
      <w:r w:rsidRPr="0087280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7280A" w:rsidRPr="0087280A">
        <w:rPr>
          <w:rFonts w:ascii="Times New Roman" w:hAnsi="Times New Roman" w:cs="Times New Roman"/>
          <w:i/>
          <w:sz w:val="28"/>
          <w:szCs w:val="28"/>
        </w:rPr>
        <w:t>«</w:t>
      </w:r>
      <w:r w:rsidRPr="0087280A">
        <w:rPr>
          <w:rFonts w:ascii="Times New Roman" w:hAnsi="Times New Roman" w:cs="Times New Roman"/>
          <w:i/>
          <w:sz w:val="28"/>
          <w:szCs w:val="28"/>
        </w:rPr>
        <w:t>У родника</w:t>
      </w:r>
      <w:r w:rsidR="0087280A" w:rsidRPr="0087280A">
        <w:rPr>
          <w:rFonts w:ascii="Times New Roman" w:hAnsi="Times New Roman" w:cs="Times New Roman"/>
          <w:i/>
          <w:sz w:val="28"/>
          <w:szCs w:val="28"/>
        </w:rPr>
        <w:t>»</w:t>
      </w:r>
      <w:r w:rsidRPr="0087280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7280A" w:rsidRPr="0087280A">
        <w:rPr>
          <w:rFonts w:ascii="Times New Roman" w:hAnsi="Times New Roman" w:cs="Times New Roman"/>
          <w:i/>
          <w:sz w:val="28"/>
          <w:szCs w:val="28"/>
        </w:rPr>
        <w:t>«</w:t>
      </w:r>
      <w:r w:rsidRPr="0087280A">
        <w:rPr>
          <w:rFonts w:ascii="Times New Roman" w:hAnsi="Times New Roman" w:cs="Times New Roman"/>
          <w:i/>
          <w:sz w:val="28"/>
          <w:szCs w:val="28"/>
        </w:rPr>
        <w:t>Шуркина борозда</w:t>
      </w:r>
      <w:r w:rsidR="0087280A" w:rsidRPr="0087280A">
        <w:rPr>
          <w:rFonts w:ascii="Times New Roman" w:hAnsi="Times New Roman" w:cs="Times New Roman"/>
          <w:i/>
          <w:sz w:val="28"/>
          <w:szCs w:val="28"/>
        </w:rPr>
        <w:t>»</w:t>
      </w:r>
      <w:r w:rsidRPr="0087280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7280A" w:rsidRPr="0087280A">
        <w:rPr>
          <w:rFonts w:ascii="Times New Roman" w:hAnsi="Times New Roman" w:cs="Times New Roman"/>
          <w:i/>
          <w:sz w:val="28"/>
          <w:szCs w:val="28"/>
        </w:rPr>
        <w:t xml:space="preserve">«За </w:t>
      </w:r>
      <w:proofErr w:type="spellStart"/>
      <w:r w:rsidR="0087280A" w:rsidRPr="0087280A">
        <w:rPr>
          <w:rFonts w:ascii="Times New Roman" w:hAnsi="Times New Roman" w:cs="Times New Roman"/>
          <w:i/>
          <w:sz w:val="28"/>
          <w:szCs w:val="28"/>
        </w:rPr>
        <w:t>кисликой-</w:t>
      </w:r>
      <w:r w:rsidRPr="0087280A">
        <w:rPr>
          <w:rFonts w:ascii="Times New Roman" w:hAnsi="Times New Roman" w:cs="Times New Roman"/>
          <w:i/>
          <w:sz w:val="28"/>
          <w:szCs w:val="28"/>
        </w:rPr>
        <w:t>травой</w:t>
      </w:r>
      <w:proofErr w:type="spellEnd"/>
      <w:r w:rsidR="0087280A" w:rsidRPr="0087280A">
        <w:rPr>
          <w:rFonts w:ascii="Times New Roman" w:hAnsi="Times New Roman" w:cs="Times New Roman"/>
          <w:i/>
          <w:sz w:val="28"/>
          <w:szCs w:val="28"/>
        </w:rPr>
        <w:t>»</w:t>
      </w:r>
      <w:r w:rsidRPr="0087280A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0C3522" w:rsidRPr="00CF515C" w:rsidRDefault="000C3522" w:rsidP="000C35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15C">
        <w:rPr>
          <w:rFonts w:ascii="Times New Roman" w:hAnsi="Times New Roman" w:cs="Times New Roman"/>
          <w:sz w:val="28"/>
          <w:szCs w:val="28"/>
        </w:rPr>
        <w:t xml:space="preserve">Учащиеся делают вывод о том, что читая рассказы, мы наблюдаем за развитием героев, за их ростом, </w:t>
      </w:r>
      <w:proofErr w:type="spellStart"/>
      <w:r w:rsidRPr="00CF515C">
        <w:rPr>
          <w:rFonts w:ascii="Times New Roman" w:hAnsi="Times New Roman" w:cs="Times New Roman"/>
          <w:sz w:val="28"/>
          <w:szCs w:val="28"/>
        </w:rPr>
        <w:t>мужанием</w:t>
      </w:r>
      <w:proofErr w:type="spellEnd"/>
      <w:r w:rsidRPr="00CF515C">
        <w:rPr>
          <w:rFonts w:ascii="Times New Roman" w:hAnsi="Times New Roman" w:cs="Times New Roman"/>
          <w:sz w:val="28"/>
          <w:szCs w:val="28"/>
        </w:rPr>
        <w:t xml:space="preserve">.  Видим, какие открытия  житейской мудрости делают они. Просим детей привести примеры. Например, в рассказе «За </w:t>
      </w:r>
      <w:proofErr w:type="spellStart"/>
      <w:r w:rsidRPr="00CF515C">
        <w:rPr>
          <w:rFonts w:ascii="Times New Roman" w:hAnsi="Times New Roman" w:cs="Times New Roman"/>
          <w:sz w:val="28"/>
          <w:szCs w:val="28"/>
        </w:rPr>
        <w:t>кисликой</w:t>
      </w:r>
      <w:proofErr w:type="spellEnd"/>
      <w:r w:rsidRPr="00CF515C">
        <w:rPr>
          <w:rFonts w:ascii="Times New Roman" w:hAnsi="Times New Roman" w:cs="Times New Roman"/>
          <w:sz w:val="28"/>
          <w:szCs w:val="28"/>
        </w:rPr>
        <w:t xml:space="preserve"> травой» Шурка Орлов (прообраз автора) узнал, что зимою жить скучнее, чем летом, что на короткой дороге интересного меньше, чем на длинной. </w:t>
      </w:r>
    </w:p>
    <w:p w:rsidR="000C3522" w:rsidRPr="00CF515C" w:rsidRDefault="000C3522" w:rsidP="000C3522">
      <w:pPr>
        <w:spacing w:after="0" w:line="360" w:lineRule="auto"/>
        <w:ind w:firstLine="567"/>
        <w:jc w:val="both"/>
        <w:rPr>
          <w:sz w:val="28"/>
          <w:szCs w:val="28"/>
        </w:rPr>
      </w:pPr>
      <w:r w:rsidRPr="00CF515C">
        <w:rPr>
          <w:rFonts w:ascii="Times New Roman" w:hAnsi="Times New Roman" w:cs="Times New Roman"/>
          <w:sz w:val="28"/>
          <w:szCs w:val="28"/>
        </w:rPr>
        <w:t xml:space="preserve">В рассказах писателя многие факты и события не выдуманы, их очевидцем был сам автор, они имели место в действительности (рассказы «Крушение», «Взрыв» и др.).  С негодованием читаем мы о злой, бессердечной молодой учительнице, от которой отворачиваются и дети, и взрослые.  На фоне её образа  ученики во </w:t>
      </w:r>
      <w:proofErr w:type="gramStart"/>
      <w:r w:rsidRPr="00CF515C">
        <w:rPr>
          <w:rFonts w:ascii="Times New Roman" w:hAnsi="Times New Roman" w:cs="Times New Roman"/>
          <w:sz w:val="28"/>
          <w:szCs w:val="28"/>
        </w:rPr>
        <w:t>сто крат</w:t>
      </w:r>
      <w:proofErr w:type="gramEnd"/>
      <w:r w:rsidRPr="00CF515C">
        <w:rPr>
          <w:rFonts w:ascii="Times New Roman" w:hAnsi="Times New Roman" w:cs="Times New Roman"/>
          <w:sz w:val="28"/>
          <w:szCs w:val="28"/>
        </w:rPr>
        <w:t xml:space="preserve"> добрее, порядочнее и милее (рассказ « Ошибка»).</w:t>
      </w:r>
    </w:p>
    <w:p w:rsidR="000C3522" w:rsidRPr="00CF515C" w:rsidRDefault="000C3522" w:rsidP="000C35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15C">
        <w:rPr>
          <w:rFonts w:ascii="Times New Roman" w:hAnsi="Times New Roman" w:cs="Times New Roman"/>
          <w:sz w:val="28"/>
          <w:szCs w:val="28"/>
        </w:rPr>
        <w:t xml:space="preserve">О сборнике «Горькие шанежки» можно говорить много.  Читая рассказы, обогащаешь себя народной мудростью, жаждой жизни, они интересны и детям, и взрослым. Легко читаемы, интересен язык </w:t>
      </w:r>
      <w:r w:rsidRPr="00CF515C">
        <w:rPr>
          <w:rFonts w:ascii="Times New Roman" w:hAnsi="Times New Roman" w:cs="Times New Roman"/>
          <w:sz w:val="28"/>
          <w:szCs w:val="28"/>
        </w:rPr>
        <w:lastRenderedPageBreak/>
        <w:t xml:space="preserve">произведений, образы героев. Хронология событий заставляет читать дальше и дальше. Автор предстаёт добрым, любящим жизнь и людей человеком. Он учит и нас любить людей, детей. </w:t>
      </w:r>
    </w:p>
    <w:p w:rsidR="00D76477" w:rsidRPr="00CF515C" w:rsidRDefault="00650B4D" w:rsidP="003C6B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15C">
        <w:rPr>
          <w:rFonts w:ascii="Times New Roman" w:hAnsi="Times New Roman" w:cs="Times New Roman"/>
          <w:sz w:val="28"/>
          <w:szCs w:val="28"/>
        </w:rPr>
        <w:t>Вызывают интерес и другие произведения амурских литераторов о детях. Например, книга Аркадия Иванова «Тайна архиерейской дачи». Это произведение не только изучалось, но была проведена экскурсия к зданию архиерейской дачи, рассказана легенда, раскрывающая ее тайну, на уроке проведена словарная работа по толкованию лексики религиозной тематики.</w:t>
      </w:r>
    </w:p>
    <w:p w:rsidR="00C14C05" w:rsidRPr="00CF515C" w:rsidRDefault="00C14C05" w:rsidP="003C6B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515C">
        <w:rPr>
          <w:rFonts w:ascii="Times New Roman" w:hAnsi="Times New Roman" w:cs="Times New Roman"/>
          <w:sz w:val="28"/>
          <w:szCs w:val="28"/>
        </w:rPr>
        <w:t xml:space="preserve">Время и место действия в </w:t>
      </w:r>
      <w:r w:rsidR="0087280A">
        <w:rPr>
          <w:rFonts w:ascii="Times New Roman" w:hAnsi="Times New Roman" w:cs="Times New Roman"/>
          <w:sz w:val="28"/>
          <w:szCs w:val="28"/>
        </w:rPr>
        <w:t>книге «Архиерейская дача» - Бла</w:t>
      </w:r>
      <w:r w:rsidRPr="00CF515C">
        <w:rPr>
          <w:rFonts w:ascii="Times New Roman" w:hAnsi="Times New Roman" w:cs="Times New Roman"/>
          <w:sz w:val="28"/>
          <w:szCs w:val="28"/>
        </w:rPr>
        <w:t xml:space="preserve">говещенск 20-х гг. ХХ века, а 50-е гг. ХХ в. описаны в сборнике детских рассказов Валерия </w:t>
      </w:r>
      <w:proofErr w:type="spellStart"/>
      <w:r w:rsidRPr="00CF515C">
        <w:rPr>
          <w:rFonts w:ascii="Times New Roman" w:hAnsi="Times New Roman" w:cs="Times New Roman"/>
          <w:sz w:val="28"/>
          <w:szCs w:val="28"/>
        </w:rPr>
        <w:t>Черкесова</w:t>
      </w:r>
      <w:proofErr w:type="spellEnd"/>
      <w:r w:rsidRPr="00CF515C">
        <w:rPr>
          <w:rFonts w:ascii="Times New Roman" w:hAnsi="Times New Roman" w:cs="Times New Roman"/>
          <w:sz w:val="28"/>
          <w:szCs w:val="28"/>
        </w:rPr>
        <w:t xml:space="preserve"> «Синее стеклышко».</w:t>
      </w:r>
      <w:proofErr w:type="gramEnd"/>
      <w:r w:rsidRPr="00CF515C">
        <w:rPr>
          <w:rFonts w:ascii="Times New Roman" w:hAnsi="Times New Roman" w:cs="Times New Roman"/>
          <w:sz w:val="28"/>
          <w:szCs w:val="28"/>
        </w:rPr>
        <w:t xml:space="preserve"> Синее стеклышко – это как светлые блики памяти, «несущие в себе ясный свет духовности в главках, отражающих детское восприятие христианских праздников»: «Сундук. Паровоз. Крестик» и «Пасхальное утро». В этих главах показано пока еще интуитивное влечение детской души к духовному началу</w:t>
      </w:r>
      <w:r w:rsidR="00704D3C">
        <w:rPr>
          <w:rFonts w:ascii="Times New Roman" w:hAnsi="Times New Roman" w:cs="Times New Roman"/>
          <w:sz w:val="28"/>
          <w:szCs w:val="28"/>
        </w:rPr>
        <w:t>. Автор пишет:</w:t>
      </w:r>
      <w:r w:rsidR="001F0193" w:rsidRPr="00CF515C">
        <w:rPr>
          <w:rFonts w:ascii="Times New Roman" w:hAnsi="Times New Roman" w:cs="Times New Roman"/>
          <w:sz w:val="28"/>
          <w:szCs w:val="28"/>
        </w:rPr>
        <w:t xml:space="preserve"> «Праздники назывались красиво и торжественно: Рождество, Крещение, Пасха, Вознесение. В эти дни меня обряжали в лучшую рубашку, и мы шли с бабушкой через весь город. А еще бабушка доставала в такие дни из старого сундука большую толстую книгу в черном переплете с золотистыми буквами на обложке. Когда я подрасту и выучусь читать, то сам произнесу по слогам: «</w:t>
      </w:r>
      <w:proofErr w:type="spellStart"/>
      <w:r w:rsidR="001F0193" w:rsidRPr="00CF515C">
        <w:rPr>
          <w:rFonts w:ascii="Times New Roman" w:hAnsi="Times New Roman" w:cs="Times New Roman"/>
          <w:sz w:val="28"/>
          <w:szCs w:val="28"/>
        </w:rPr>
        <w:t>Е-ван-ге-ли-е</w:t>
      </w:r>
      <w:proofErr w:type="spellEnd"/>
      <w:r w:rsidR="001F0193" w:rsidRPr="00CF515C">
        <w:rPr>
          <w:rFonts w:ascii="Times New Roman" w:hAnsi="Times New Roman" w:cs="Times New Roman"/>
          <w:sz w:val="28"/>
          <w:szCs w:val="28"/>
        </w:rPr>
        <w:t>».</w:t>
      </w:r>
      <w:r w:rsidR="0087280A">
        <w:rPr>
          <w:rFonts w:ascii="Times New Roman" w:hAnsi="Times New Roman" w:cs="Times New Roman"/>
          <w:sz w:val="28"/>
          <w:szCs w:val="28"/>
        </w:rPr>
        <w:t xml:space="preserve"> </w:t>
      </w:r>
      <w:r w:rsidR="004E3F89">
        <w:rPr>
          <w:rFonts w:ascii="Times New Roman" w:hAnsi="Times New Roman" w:cs="Times New Roman"/>
          <w:sz w:val="28"/>
          <w:szCs w:val="28"/>
        </w:rPr>
        <w:t>Или вот ещё: « Так и хочется отрезать или отщипнуть от Пасхи хотя бы малюсенький кусочек и отправить его в рот</w:t>
      </w:r>
      <w:proofErr w:type="gramStart"/>
      <w:r w:rsidR="00D03316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D03316">
        <w:rPr>
          <w:rFonts w:ascii="Times New Roman" w:hAnsi="Times New Roman" w:cs="Times New Roman"/>
          <w:sz w:val="28"/>
          <w:szCs w:val="28"/>
        </w:rPr>
        <w:t>о моя рука замирает на сахарной верхушке: леденцовыми крошками выложены буквы «Х В». Что они значат? Я пытаюсь догадаться: хлеб воскресный, весенний, вкусный… Но все мои предположения кажутся неубедительными: в буквах есть какая-то тайна – это я чувствую трепетной мальчишеской душой.</w:t>
      </w:r>
      <w:r w:rsidR="00DD1B36">
        <w:rPr>
          <w:rFonts w:ascii="Times New Roman" w:hAnsi="Times New Roman" w:cs="Times New Roman"/>
          <w:sz w:val="28"/>
          <w:szCs w:val="28"/>
        </w:rPr>
        <w:t>»</w:t>
      </w:r>
    </w:p>
    <w:p w:rsidR="00D66DBB" w:rsidRPr="00650B4D" w:rsidRDefault="00D66DBB" w:rsidP="003C6B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15C">
        <w:rPr>
          <w:rFonts w:ascii="Times New Roman" w:hAnsi="Times New Roman" w:cs="Times New Roman"/>
          <w:sz w:val="28"/>
          <w:szCs w:val="28"/>
        </w:rPr>
        <w:t>Таким образом, литература родного края</w:t>
      </w:r>
      <w:r w:rsidR="00BB2116" w:rsidRPr="00CF515C">
        <w:rPr>
          <w:rFonts w:ascii="Times New Roman" w:hAnsi="Times New Roman" w:cs="Times New Roman"/>
          <w:sz w:val="28"/>
          <w:szCs w:val="28"/>
        </w:rPr>
        <w:t xml:space="preserve"> помогает</w:t>
      </w:r>
      <w:r w:rsidR="00704D3C">
        <w:rPr>
          <w:rFonts w:ascii="Times New Roman" w:hAnsi="Times New Roman" w:cs="Times New Roman"/>
          <w:sz w:val="28"/>
          <w:szCs w:val="28"/>
        </w:rPr>
        <w:t xml:space="preserve"> детям прикоснуться к жизни, в лучшем её восприятии, доступном</w:t>
      </w:r>
      <w:r w:rsidR="004E3F89">
        <w:rPr>
          <w:rFonts w:ascii="Times New Roman" w:hAnsi="Times New Roman" w:cs="Times New Roman"/>
          <w:sz w:val="28"/>
          <w:szCs w:val="28"/>
        </w:rPr>
        <w:t>, интересном, поучительном. Помогает</w:t>
      </w:r>
      <w:r w:rsidR="00BB2116" w:rsidRPr="00CF515C">
        <w:rPr>
          <w:rFonts w:ascii="Times New Roman" w:hAnsi="Times New Roman" w:cs="Times New Roman"/>
          <w:sz w:val="28"/>
          <w:szCs w:val="28"/>
        </w:rPr>
        <w:t xml:space="preserve"> воспитывать духовно-нравственного человека, учит любить род</w:t>
      </w:r>
      <w:r w:rsidR="00BB2116">
        <w:rPr>
          <w:rFonts w:ascii="Times New Roman" w:hAnsi="Times New Roman" w:cs="Times New Roman"/>
          <w:sz w:val="28"/>
          <w:szCs w:val="28"/>
        </w:rPr>
        <w:t>ной край, малую родину.</w:t>
      </w:r>
      <w:bookmarkStart w:id="0" w:name="_GoBack"/>
      <w:bookmarkEnd w:id="0"/>
    </w:p>
    <w:sectPr w:rsidR="00D66DBB" w:rsidRPr="00650B4D" w:rsidSect="00A13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BC0"/>
    <w:rsid w:val="000C3522"/>
    <w:rsid w:val="001136B5"/>
    <w:rsid w:val="001370A6"/>
    <w:rsid w:val="0016317C"/>
    <w:rsid w:val="001F0193"/>
    <w:rsid w:val="0039150F"/>
    <w:rsid w:val="00393297"/>
    <w:rsid w:val="003C6BC0"/>
    <w:rsid w:val="00464D81"/>
    <w:rsid w:val="004B547D"/>
    <w:rsid w:val="004E3F89"/>
    <w:rsid w:val="00606042"/>
    <w:rsid w:val="00650B4D"/>
    <w:rsid w:val="00704D3C"/>
    <w:rsid w:val="007D595A"/>
    <w:rsid w:val="007F766B"/>
    <w:rsid w:val="0087280A"/>
    <w:rsid w:val="00902A82"/>
    <w:rsid w:val="009D534A"/>
    <w:rsid w:val="00A13C2C"/>
    <w:rsid w:val="00A4483D"/>
    <w:rsid w:val="00B33246"/>
    <w:rsid w:val="00BB2116"/>
    <w:rsid w:val="00BE7344"/>
    <w:rsid w:val="00C14C05"/>
    <w:rsid w:val="00C34BC6"/>
    <w:rsid w:val="00CC4900"/>
    <w:rsid w:val="00CF515C"/>
    <w:rsid w:val="00D03316"/>
    <w:rsid w:val="00D1466E"/>
    <w:rsid w:val="00D66DBB"/>
    <w:rsid w:val="00D76477"/>
    <w:rsid w:val="00DD0F55"/>
    <w:rsid w:val="00DD1B36"/>
    <w:rsid w:val="00E57C8A"/>
    <w:rsid w:val="00F45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163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6317C"/>
  </w:style>
  <w:style w:type="character" w:customStyle="1" w:styleId="apple-converted-space">
    <w:name w:val="apple-converted-space"/>
    <w:basedOn w:val="a0"/>
    <w:rsid w:val="0016317C"/>
  </w:style>
  <w:style w:type="paragraph" w:styleId="a3">
    <w:name w:val="Normal (Web)"/>
    <w:basedOn w:val="a"/>
    <w:uiPriority w:val="99"/>
    <w:unhideWhenUsed/>
    <w:rsid w:val="00393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0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1EFD2-22CF-4C11-B07E-C32436E32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2263</Words>
  <Characters>12902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User</cp:lastModifiedBy>
  <cp:revision>4</cp:revision>
  <dcterms:created xsi:type="dcterms:W3CDTF">2016-12-16T06:33:00Z</dcterms:created>
  <dcterms:modified xsi:type="dcterms:W3CDTF">2016-12-16T06:53:00Z</dcterms:modified>
</cp:coreProperties>
</file>