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B86" w:rsidRDefault="00FF7B86" w:rsidP="00EA2861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ИЗ ОПЫТА РЕАЛИЗАЦИИ ПРОЕКТА</w:t>
      </w:r>
    </w:p>
    <w:p w:rsidR="00FF7B86" w:rsidRDefault="00FF7B86" w:rsidP="00EA2861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 «ЛУЧШИЕ ПРЕДПРИЯТИЯ И ОРГАНИЗАЦИИ ГОРОДА БЛАГОВЕЩЕНСКА»</w:t>
      </w:r>
    </w:p>
    <w:p w:rsidR="001C3BAD" w:rsidRPr="00FF7B86" w:rsidRDefault="00EA2861" w:rsidP="00FF7B8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proofErr w:type="gramStart"/>
      <w:r w:rsidRPr="00FF7B86">
        <w:rPr>
          <w:rStyle w:val="a4"/>
          <w:color w:val="000000"/>
          <w:sz w:val="28"/>
          <w:szCs w:val="28"/>
        </w:rPr>
        <w:t>(</w:t>
      </w:r>
      <w:r w:rsidR="001C3BAD" w:rsidRPr="00FF7B86">
        <w:rPr>
          <w:rStyle w:val="a4"/>
          <w:color w:val="000000"/>
          <w:sz w:val="28"/>
          <w:szCs w:val="28"/>
        </w:rPr>
        <w:t>на примере выставки «Торговля и века в век.</w:t>
      </w:r>
      <w:proofErr w:type="gramEnd"/>
      <w:r w:rsidR="001C3BAD" w:rsidRPr="00FF7B86">
        <w:rPr>
          <w:rStyle w:val="a4"/>
          <w:color w:val="000000"/>
          <w:sz w:val="28"/>
          <w:szCs w:val="28"/>
        </w:rPr>
        <w:t xml:space="preserve"> </w:t>
      </w:r>
      <w:r w:rsidR="00FF7B86">
        <w:rPr>
          <w:rStyle w:val="a4"/>
          <w:color w:val="000000"/>
          <w:sz w:val="28"/>
          <w:szCs w:val="28"/>
        </w:rPr>
        <w:t xml:space="preserve">История  с </w:t>
      </w:r>
      <w:r w:rsidR="001C3BAD" w:rsidRPr="00FF7B86">
        <w:rPr>
          <w:rStyle w:val="a4"/>
          <w:color w:val="000000"/>
          <w:sz w:val="28"/>
          <w:szCs w:val="28"/>
        </w:rPr>
        <w:t>продолжением»</w:t>
      </w:r>
      <w:r w:rsidR="00FF7B86">
        <w:rPr>
          <w:rStyle w:val="a4"/>
          <w:color w:val="000000"/>
          <w:sz w:val="28"/>
          <w:szCs w:val="28"/>
        </w:rPr>
        <w:t xml:space="preserve"> </w:t>
      </w:r>
      <w:r w:rsidR="001C3BAD" w:rsidRPr="00FF7B86">
        <w:rPr>
          <w:rStyle w:val="a4"/>
          <w:color w:val="000000"/>
          <w:sz w:val="28"/>
          <w:szCs w:val="28"/>
        </w:rPr>
        <w:t>(к 25-</w:t>
      </w:r>
      <w:r w:rsidR="007F7ABA" w:rsidRPr="00FF7B86">
        <w:rPr>
          <w:rStyle w:val="a4"/>
          <w:color w:val="000000"/>
          <w:sz w:val="28"/>
          <w:szCs w:val="28"/>
        </w:rPr>
        <w:t xml:space="preserve">летию магазина </w:t>
      </w:r>
      <w:r w:rsidR="004B30F1" w:rsidRPr="00FF7B86">
        <w:rPr>
          <w:rStyle w:val="a4"/>
          <w:color w:val="000000"/>
          <w:sz w:val="28"/>
          <w:szCs w:val="28"/>
        </w:rPr>
        <w:t>«</w:t>
      </w:r>
      <w:r w:rsidR="007F7ABA" w:rsidRPr="00FF7B86">
        <w:rPr>
          <w:rStyle w:val="a4"/>
          <w:color w:val="000000"/>
          <w:sz w:val="28"/>
          <w:szCs w:val="28"/>
        </w:rPr>
        <w:t>Товары для дома</w:t>
      </w:r>
      <w:r w:rsidR="004B30F1" w:rsidRPr="00FF7B86">
        <w:rPr>
          <w:rStyle w:val="a4"/>
          <w:color w:val="000000"/>
          <w:sz w:val="28"/>
          <w:szCs w:val="28"/>
        </w:rPr>
        <w:t>»)</w:t>
      </w:r>
    </w:p>
    <w:p w:rsidR="00EA2861" w:rsidRPr="00FF7B86" w:rsidRDefault="00EA2861" w:rsidP="00FF7B86">
      <w:pPr>
        <w:spacing w:after="0" w:line="360" w:lineRule="auto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EA2861" w:rsidRPr="00EA2861" w:rsidRDefault="00EA2861" w:rsidP="00EA2861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A2861">
        <w:rPr>
          <w:rFonts w:ascii="Times New Roman" w:hAnsi="Times New Roman"/>
          <w:b/>
          <w:sz w:val="28"/>
          <w:szCs w:val="28"/>
        </w:rPr>
        <w:t xml:space="preserve">Булыгина Светлана Владимировна </w:t>
      </w:r>
    </w:p>
    <w:p w:rsidR="00EA2861" w:rsidRDefault="00EA2861" w:rsidP="00EA2861">
      <w:pPr>
        <w:spacing w:after="0" w:line="240" w:lineRule="auto"/>
        <w:ind w:left="-426"/>
        <w:jc w:val="center"/>
        <w:rPr>
          <w:rFonts w:ascii="Times New Roman" w:hAnsi="Times New Roman"/>
          <w:sz w:val="28"/>
          <w:szCs w:val="28"/>
        </w:rPr>
      </w:pPr>
      <w:r w:rsidRPr="00EA2861">
        <w:rPr>
          <w:rFonts w:ascii="Times New Roman" w:hAnsi="Times New Roman"/>
          <w:sz w:val="28"/>
          <w:szCs w:val="28"/>
        </w:rPr>
        <w:t xml:space="preserve">Амурский областной краеведческий музей </w:t>
      </w:r>
      <w:r>
        <w:rPr>
          <w:rFonts w:ascii="Times New Roman" w:hAnsi="Times New Roman"/>
          <w:sz w:val="28"/>
          <w:szCs w:val="28"/>
        </w:rPr>
        <w:t>им. Г.С. Новикова-</w:t>
      </w:r>
      <w:r w:rsidRPr="00EA2861">
        <w:rPr>
          <w:rFonts w:ascii="Times New Roman" w:hAnsi="Times New Roman"/>
          <w:sz w:val="28"/>
          <w:szCs w:val="28"/>
        </w:rPr>
        <w:t>Даурского</w:t>
      </w:r>
    </w:p>
    <w:p w:rsidR="00EA2861" w:rsidRPr="00EA2861" w:rsidRDefault="00EA2861" w:rsidP="00EA286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Благовещенск</w:t>
      </w:r>
    </w:p>
    <w:p w:rsidR="00EA2861" w:rsidRDefault="00EA2861" w:rsidP="00EA2861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1C3BAD" w:rsidRPr="001C3BAD" w:rsidRDefault="001C3BAD" w:rsidP="001C3BAD">
      <w:pPr>
        <w:pStyle w:val="a3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3"/>
          <w:szCs w:val="23"/>
        </w:rPr>
      </w:pPr>
      <w:r w:rsidRPr="001C3BAD">
        <w:rPr>
          <w:color w:val="000000"/>
          <w:sz w:val="28"/>
          <w:szCs w:val="28"/>
        </w:rPr>
        <w:t>Одной из форм консолидации  общества в решении различных социальных (образовательных, просветительных и  др.) проблем являетс</w:t>
      </w:r>
      <w:r w:rsidR="00EA2861">
        <w:rPr>
          <w:color w:val="000000"/>
          <w:sz w:val="28"/>
          <w:szCs w:val="28"/>
        </w:rPr>
        <w:t xml:space="preserve">я реализация различных </w:t>
      </w:r>
      <w:proofErr w:type="gramStart"/>
      <w:r w:rsidR="00EA2861">
        <w:rPr>
          <w:color w:val="000000"/>
          <w:sz w:val="28"/>
          <w:szCs w:val="28"/>
        </w:rPr>
        <w:t>проектов</w:t>
      </w:r>
      <w:proofErr w:type="gramEnd"/>
      <w:r w:rsidRPr="001C3BAD">
        <w:rPr>
          <w:color w:val="000000"/>
          <w:sz w:val="28"/>
          <w:szCs w:val="28"/>
        </w:rPr>
        <w:t xml:space="preserve"> как общественными организациями, так и инициативными группами. Опыт реализации таких проектов имеется и у Амурского областного краеведческого музея</w:t>
      </w:r>
      <w:r w:rsidRPr="001C3BAD">
        <w:rPr>
          <w:color w:val="333333"/>
          <w:sz w:val="28"/>
          <w:szCs w:val="28"/>
        </w:rPr>
        <w:t> </w:t>
      </w:r>
      <w:r w:rsidRPr="001C3BAD">
        <w:rPr>
          <w:rStyle w:val="apple-converted-space"/>
          <w:color w:val="333333"/>
          <w:sz w:val="28"/>
          <w:szCs w:val="28"/>
        </w:rPr>
        <w:t> </w:t>
      </w:r>
      <w:r w:rsidRPr="001C3BAD">
        <w:rPr>
          <w:color w:val="000000"/>
          <w:sz w:val="28"/>
          <w:szCs w:val="28"/>
        </w:rPr>
        <w:t>им. Г.С. Новикова - Даурского.</w:t>
      </w:r>
    </w:p>
    <w:p w:rsidR="001C3BAD" w:rsidRPr="001C3BAD" w:rsidRDefault="001C3BAD" w:rsidP="001C3BAD">
      <w:pPr>
        <w:pStyle w:val="a3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3"/>
          <w:szCs w:val="23"/>
        </w:rPr>
      </w:pPr>
      <w:r w:rsidRPr="001C3BAD">
        <w:rPr>
          <w:color w:val="000000"/>
          <w:sz w:val="28"/>
          <w:szCs w:val="28"/>
        </w:rPr>
        <w:t xml:space="preserve">В преддверии предстоящего празднования 160-летия </w:t>
      </w:r>
      <w:r w:rsidR="00FF7B86">
        <w:rPr>
          <w:color w:val="000000"/>
          <w:sz w:val="28"/>
          <w:szCs w:val="28"/>
        </w:rPr>
        <w:t xml:space="preserve"> областного центра </w:t>
      </w:r>
      <w:r w:rsidR="00EA2861">
        <w:rPr>
          <w:color w:val="000000"/>
          <w:sz w:val="28"/>
          <w:szCs w:val="28"/>
        </w:rPr>
        <w:t>музей реализует</w:t>
      </w:r>
      <w:r w:rsidRPr="001C3BAD">
        <w:rPr>
          <w:color w:val="000000"/>
          <w:sz w:val="28"/>
          <w:szCs w:val="28"/>
        </w:rPr>
        <w:t xml:space="preserve"> выставочный проект «Лучшие предприятия и организации </w:t>
      </w:r>
      <w:proofErr w:type="gramStart"/>
      <w:r w:rsidRPr="001C3BAD">
        <w:rPr>
          <w:color w:val="000000"/>
          <w:sz w:val="28"/>
          <w:szCs w:val="28"/>
        </w:rPr>
        <w:t>г</w:t>
      </w:r>
      <w:proofErr w:type="gramEnd"/>
      <w:r w:rsidRPr="001C3BAD">
        <w:rPr>
          <w:color w:val="000000"/>
          <w:sz w:val="28"/>
          <w:szCs w:val="28"/>
        </w:rPr>
        <w:t>. Благовещенска».</w:t>
      </w:r>
    </w:p>
    <w:p w:rsidR="001C3BAD" w:rsidRPr="001C3BAD" w:rsidRDefault="001C3BAD" w:rsidP="001C3BAD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rPr>
          <w:color w:val="000000"/>
          <w:sz w:val="23"/>
          <w:szCs w:val="23"/>
        </w:rPr>
      </w:pPr>
      <w:r w:rsidRPr="001C3BAD">
        <w:rPr>
          <w:color w:val="000000"/>
          <w:sz w:val="28"/>
          <w:szCs w:val="28"/>
        </w:rPr>
        <w:t>Главной задачей проекта является привлечение к совместной деятельности</w:t>
      </w:r>
      <w:r w:rsidRPr="001C3BAD">
        <w:rPr>
          <w:rStyle w:val="apple-converted-space"/>
          <w:color w:val="000000"/>
          <w:sz w:val="28"/>
          <w:szCs w:val="28"/>
        </w:rPr>
        <w:t> </w:t>
      </w:r>
      <w:r w:rsidRPr="001C3BAD">
        <w:rPr>
          <w:color w:val="000000"/>
          <w:sz w:val="28"/>
          <w:szCs w:val="28"/>
        </w:rPr>
        <w:t>лучших предприятий и организаций города, сохранение их истории и пропаганда успешного опыта деятельности. Кроме этого в процессе реализации проекта, планируется пополнение фондов музея документами и материалами о работе предприятий, формирование комплексов заслуженных деятелей производства и ветеранов труда.</w:t>
      </w:r>
    </w:p>
    <w:p w:rsidR="001C3BAD" w:rsidRPr="001C3BAD" w:rsidRDefault="001C3BAD" w:rsidP="001C3BAD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rPr>
          <w:color w:val="000000"/>
          <w:sz w:val="23"/>
          <w:szCs w:val="23"/>
        </w:rPr>
      </w:pPr>
      <w:r w:rsidRPr="001C3BAD">
        <w:rPr>
          <w:color w:val="000000"/>
          <w:sz w:val="28"/>
          <w:szCs w:val="28"/>
        </w:rPr>
        <w:t>Лучшим предприятиям и организациям города предлагается стать участниками проекта и совместно с сотрудниками музея оформить выставку, посвящённую их истории и современной деятельности.</w:t>
      </w:r>
    </w:p>
    <w:p w:rsidR="001C3BAD" w:rsidRDefault="001C3BAD" w:rsidP="000E3DC7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1C3BAD">
        <w:rPr>
          <w:color w:val="000000"/>
          <w:sz w:val="28"/>
          <w:szCs w:val="28"/>
        </w:rPr>
        <w:t>Первым участником проекта стал производственный кооператив «Магазин «Товары для дома»</w:t>
      </w:r>
      <w:r w:rsidR="000E3DC7">
        <w:rPr>
          <w:color w:val="000000"/>
          <w:sz w:val="28"/>
          <w:szCs w:val="28"/>
        </w:rPr>
        <w:t>:</w:t>
      </w:r>
      <w:r w:rsidR="000E3DC7">
        <w:rPr>
          <w:color w:val="000000"/>
          <w:sz w:val="23"/>
          <w:szCs w:val="23"/>
        </w:rPr>
        <w:t xml:space="preserve"> </w:t>
      </w:r>
      <w:r w:rsidRPr="001C3BAD">
        <w:rPr>
          <w:color w:val="000000"/>
          <w:sz w:val="28"/>
          <w:szCs w:val="28"/>
        </w:rPr>
        <w:t xml:space="preserve">14 января 2015 г. в Амурском областном краеведческом музее им. Г.С. Новикова-Даурского состоялось открытие выставки «Торговля из века в век. История с продолжением», </w:t>
      </w:r>
      <w:proofErr w:type="gramStart"/>
      <w:r w:rsidRPr="001C3BAD">
        <w:rPr>
          <w:color w:val="000000"/>
          <w:sz w:val="28"/>
          <w:szCs w:val="28"/>
        </w:rPr>
        <w:t>посвященной</w:t>
      </w:r>
      <w:proofErr w:type="gramEnd"/>
      <w:r w:rsidRPr="001C3BAD">
        <w:rPr>
          <w:color w:val="000000"/>
          <w:sz w:val="28"/>
          <w:szCs w:val="28"/>
        </w:rPr>
        <w:t xml:space="preserve"> 25-летию основания магазина «Товары для дома».</w:t>
      </w:r>
    </w:p>
    <w:p w:rsidR="002B2F28" w:rsidRPr="002B2F28" w:rsidRDefault="00FF7B86" w:rsidP="002B2F28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 подготовке к выставке б</w:t>
      </w:r>
      <w:r w:rsidR="001624B7" w:rsidRPr="002B2F28">
        <w:rPr>
          <w:color w:val="000000"/>
          <w:sz w:val="28"/>
          <w:szCs w:val="28"/>
        </w:rPr>
        <w:t>ольшое внимание был</w:t>
      </w:r>
      <w:r w:rsidR="00B9688B" w:rsidRPr="002B2F28">
        <w:rPr>
          <w:color w:val="000000"/>
          <w:sz w:val="28"/>
          <w:szCs w:val="28"/>
        </w:rPr>
        <w:t xml:space="preserve">о уделено истории   дореволюционного </w:t>
      </w:r>
      <w:r w:rsidR="001624B7" w:rsidRPr="002B2F28">
        <w:rPr>
          <w:color w:val="000000"/>
          <w:sz w:val="28"/>
          <w:szCs w:val="28"/>
        </w:rPr>
        <w:t xml:space="preserve"> здания, </w:t>
      </w:r>
      <w:r w:rsidR="002B2F28" w:rsidRPr="002B2F28">
        <w:rPr>
          <w:color w:val="000000"/>
          <w:sz w:val="28"/>
          <w:szCs w:val="28"/>
        </w:rPr>
        <w:t>которо</w:t>
      </w:r>
      <w:r>
        <w:rPr>
          <w:color w:val="000000"/>
          <w:sz w:val="28"/>
          <w:szCs w:val="28"/>
        </w:rPr>
        <w:t>е ведет свою историю с 1899 г.</w:t>
      </w:r>
      <w:r w:rsidR="002B2F28" w:rsidRPr="002B2F28">
        <w:rPr>
          <w:color w:val="000000"/>
          <w:sz w:val="28"/>
          <w:szCs w:val="28"/>
        </w:rPr>
        <w:t xml:space="preserve">, когда были построены «второй магазин» Торгового Дома «И.Я. Чурин и </w:t>
      </w:r>
      <w:proofErr w:type="gramStart"/>
      <w:r w:rsidR="002B2F28" w:rsidRPr="002B2F28">
        <w:rPr>
          <w:color w:val="000000"/>
          <w:sz w:val="28"/>
          <w:szCs w:val="28"/>
        </w:rPr>
        <w:t>К</w:t>
      </w:r>
      <w:r w:rsidR="002B2F28" w:rsidRPr="002B2F28">
        <w:rPr>
          <w:color w:val="000000"/>
          <w:sz w:val="28"/>
          <w:szCs w:val="28"/>
          <w:vertAlign w:val="superscript"/>
        </w:rPr>
        <w:t>о</w:t>
      </w:r>
      <w:proofErr w:type="gramEnd"/>
      <w:r w:rsidR="002B2F28" w:rsidRPr="002B2F28">
        <w:rPr>
          <w:color w:val="000000"/>
          <w:sz w:val="28"/>
          <w:szCs w:val="28"/>
        </w:rPr>
        <w:t xml:space="preserve">» и здание магазина братьев Платоновых. </w:t>
      </w:r>
    </w:p>
    <w:p w:rsidR="001C3BAD" w:rsidRPr="001C3BAD" w:rsidRDefault="001C3BAD" w:rsidP="001C3BAD">
      <w:pPr>
        <w:pStyle w:val="a3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3"/>
          <w:szCs w:val="23"/>
        </w:rPr>
      </w:pPr>
      <w:r w:rsidRPr="001C3BAD">
        <w:rPr>
          <w:color w:val="000000"/>
          <w:sz w:val="28"/>
          <w:szCs w:val="28"/>
        </w:rPr>
        <w:t>Магазины вели оптовую и розничную торговлю одеждой и галантереей, скобяными, писчебумажными, кожевенными изделиями, катаной обувью, резиновыми калошами, швейными машинами, велосипедами и многими другими потребительскими товарами.</w:t>
      </w:r>
    </w:p>
    <w:p w:rsidR="001C3BAD" w:rsidRPr="001C3BAD" w:rsidRDefault="001C3BAD" w:rsidP="001C3BAD">
      <w:pPr>
        <w:pStyle w:val="a3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3"/>
          <w:szCs w:val="23"/>
        </w:rPr>
      </w:pPr>
      <w:r w:rsidRPr="001C3BAD">
        <w:rPr>
          <w:color w:val="000000"/>
          <w:sz w:val="28"/>
          <w:szCs w:val="28"/>
        </w:rPr>
        <w:t>С 1920-х гг. в здании магазинов располагались различные организации: «Губторг» с конторой и магазином, портновские и шапочные мастерские, областной союз потребительских обществ.</w:t>
      </w:r>
    </w:p>
    <w:p w:rsidR="001C3BAD" w:rsidRPr="001C3BAD" w:rsidRDefault="001C3BAD" w:rsidP="001C3BAD">
      <w:pPr>
        <w:pStyle w:val="a3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3"/>
          <w:szCs w:val="23"/>
        </w:rPr>
      </w:pPr>
      <w:r w:rsidRPr="001C3BAD">
        <w:rPr>
          <w:color w:val="000000"/>
          <w:sz w:val="28"/>
          <w:szCs w:val="28"/>
        </w:rPr>
        <w:t>В 1940-е годы смежные здания были соединены, позже в них разместился Центральный универмаг.</w:t>
      </w:r>
    </w:p>
    <w:p w:rsidR="001C3BAD" w:rsidRPr="001C3BAD" w:rsidRDefault="00B05251" w:rsidP="001C3BAD">
      <w:pPr>
        <w:pStyle w:val="a3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В 1980 г.</w:t>
      </w:r>
      <w:r w:rsidR="001C3BAD" w:rsidRPr="001C3BAD">
        <w:rPr>
          <w:color w:val="000000"/>
          <w:sz w:val="28"/>
          <w:szCs w:val="28"/>
        </w:rPr>
        <w:t xml:space="preserve"> был построен новый Центральный универмаг. Здание бывшего магазина Торгового дома И.Я. Чурина было отреставрировано</w:t>
      </w:r>
      <w:r w:rsidR="00FF7B86">
        <w:rPr>
          <w:color w:val="000000"/>
          <w:sz w:val="28"/>
          <w:szCs w:val="28"/>
        </w:rPr>
        <w:t>,</w:t>
      </w:r>
      <w:r w:rsidR="001C3BAD" w:rsidRPr="001C3BAD">
        <w:rPr>
          <w:color w:val="000000"/>
          <w:sz w:val="28"/>
          <w:szCs w:val="28"/>
        </w:rPr>
        <w:t xml:space="preserve"> и в 1990 г. в нем открылся новый универсальный магазин, получивший название «Товары для дома».</w:t>
      </w:r>
    </w:p>
    <w:p w:rsidR="001C3BAD" w:rsidRPr="001C3BAD" w:rsidRDefault="001C3BAD" w:rsidP="001C3BAD">
      <w:pPr>
        <w:pStyle w:val="a3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3"/>
          <w:szCs w:val="23"/>
        </w:rPr>
      </w:pPr>
      <w:r w:rsidRPr="001C3BAD">
        <w:rPr>
          <w:color w:val="000000"/>
          <w:sz w:val="28"/>
          <w:szCs w:val="28"/>
        </w:rPr>
        <w:t xml:space="preserve">На протяжении всего двадцатого века торговый центр не прекращал своего </w:t>
      </w:r>
      <w:proofErr w:type="gramStart"/>
      <w:r w:rsidRPr="001C3BAD">
        <w:rPr>
          <w:color w:val="000000"/>
          <w:sz w:val="28"/>
          <w:szCs w:val="28"/>
        </w:rPr>
        <w:t>существования</w:t>
      </w:r>
      <w:proofErr w:type="gramEnd"/>
      <w:r w:rsidRPr="001C3BAD">
        <w:rPr>
          <w:color w:val="000000"/>
          <w:sz w:val="28"/>
          <w:szCs w:val="28"/>
        </w:rPr>
        <w:t xml:space="preserve"> и сегодня в лучших традициях купечества продолжает дело Ивана Яковлевича Чурина.</w:t>
      </w:r>
    </w:p>
    <w:p w:rsidR="001C3BAD" w:rsidRPr="001C3BAD" w:rsidRDefault="001C3BAD" w:rsidP="001C3BAD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3"/>
          <w:szCs w:val="23"/>
        </w:rPr>
      </w:pPr>
      <w:r w:rsidRPr="001C3BAD">
        <w:rPr>
          <w:color w:val="000000"/>
          <w:sz w:val="28"/>
          <w:szCs w:val="28"/>
        </w:rPr>
        <w:t xml:space="preserve">Выставка «Торговля из века в век. История с продолжением» была подготовлена сотрудниками музея совместно с представителями магазина «Товары для дома». </w:t>
      </w:r>
      <w:r w:rsidRPr="002B2F28">
        <w:rPr>
          <w:color w:val="000000"/>
          <w:sz w:val="28"/>
          <w:szCs w:val="28"/>
        </w:rPr>
        <w:t xml:space="preserve">Многие экспонаты для выставки </w:t>
      </w:r>
      <w:r w:rsidR="002B2F28" w:rsidRPr="002B2F28">
        <w:rPr>
          <w:color w:val="000000"/>
          <w:sz w:val="28"/>
          <w:szCs w:val="28"/>
        </w:rPr>
        <w:t>(фото, документы, грамоты</w:t>
      </w:r>
      <w:r w:rsidR="002B2F28">
        <w:rPr>
          <w:color w:val="000000"/>
          <w:sz w:val="28"/>
          <w:szCs w:val="28"/>
        </w:rPr>
        <w:t xml:space="preserve"> сотрудников</w:t>
      </w:r>
      <w:r w:rsidR="002B2F28" w:rsidRPr="002B2F28">
        <w:rPr>
          <w:color w:val="000000"/>
          <w:sz w:val="28"/>
          <w:szCs w:val="28"/>
        </w:rPr>
        <w:t xml:space="preserve">, ассортимент современного магазина и т.д.) </w:t>
      </w:r>
      <w:r w:rsidRPr="002B2F28">
        <w:rPr>
          <w:color w:val="000000"/>
          <w:sz w:val="28"/>
          <w:szCs w:val="28"/>
        </w:rPr>
        <w:t xml:space="preserve">были предоставлены сотрудниками </w:t>
      </w:r>
      <w:r w:rsidR="00FF7B86">
        <w:rPr>
          <w:color w:val="000000"/>
          <w:sz w:val="28"/>
          <w:szCs w:val="28"/>
        </w:rPr>
        <w:t>торгового центра.</w:t>
      </w:r>
    </w:p>
    <w:p w:rsidR="001C3BAD" w:rsidRPr="001C3BAD" w:rsidRDefault="001C3BAD" w:rsidP="001C3BAD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3"/>
          <w:szCs w:val="23"/>
        </w:rPr>
      </w:pPr>
      <w:r w:rsidRPr="001C3BAD">
        <w:rPr>
          <w:color w:val="000000"/>
          <w:sz w:val="28"/>
          <w:szCs w:val="28"/>
        </w:rPr>
        <w:t>Кроме этого, в фондах музея хранятся материалы о деятельности фирмы «Чурин и</w:t>
      </w:r>
      <w:proofErr w:type="gramStart"/>
      <w:r w:rsidRPr="001C3BAD">
        <w:rPr>
          <w:color w:val="000000"/>
          <w:sz w:val="28"/>
          <w:szCs w:val="28"/>
        </w:rPr>
        <w:t xml:space="preserve"> К</w:t>
      </w:r>
      <w:proofErr w:type="gramEnd"/>
      <w:r w:rsidRPr="001C3BAD">
        <w:rPr>
          <w:color w:val="000000"/>
          <w:sz w:val="28"/>
          <w:szCs w:val="28"/>
          <w:vertAlign w:val="superscript"/>
        </w:rPr>
        <w:t>о</w:t>
      </w:r>
      <w:r w:rsidRPr="001C3BAD">
        <w:rPr>
          <w:color w:val="000000"/>
          <w:sz w:val="28"/>
          <w:szCs w:val="28"/>
        </w:rPr>
        <w:t>» в Приамурье, а также документы, редкие фотографии и фотооткрытки конца</w:t>
      </w:r>
      <w:r w:rsidRPr="001C3BAD">
        <w:rPr>
          <w:rStyle w:val="apple-converted-space"/>
          <w:color w:val="000000"/>
          <w:sz w:val="28"/>
          <w:szCs w:val="28"/>
        </w:rPr>
        <w:t> </w:t>
      </w:r>
      <w:r w:rsidRPr="001C3BAD">
        <w:rPr>
          <w:color w:val="000000"/>
          <w:sz w:val="28"/>
          <w:szCs w:val="28"/>
          <w:lang w:val="en-US"/>
        </w:rPr>
        <w:t>XIX</w:t>
      </w:r>
      <w:r w:rsidRPr="001C3BAD">
        <w:rPr>
          <w:rStyle w:val="apple-converted-space"/>
          <w:color w:val="000000"/>
          <w:sz w:val="28"/>
          <w:szCs w:val="28"/>
        </w:rPr>
        <w:t> </w:t>
      </w:r>
      <w:r w:rsidRPr="001C3BAD">
        <w:rPr>
          <w:color w:val="000000"/>
          <w:sz w:val="28"/>
          <w:szCs w:val="28"/>
        </w:rPr>
        <w:t>– начала</w:t>
      </w:r>
      <w:r w:rsidRPr="001C3BAD">
        <w:rPr>
          <w:rStyle w:val="apple-converted-space"/>
          <w:color w:val="000000"/>
          <w:sz w:val="28"/>
          <w:szCs w:val="28"/>
        </w:rPr>
        <w:t> </w:t>
      </w:r>
      <w:r w:rsidRPr="001C3BAD">
        <w:rPr>
          <w:color w:val="000000"/>
          <w:sz w:val="28"/>
          <w:szCs w:val="28"/>
          <w:lang w:val="en-US"/>
        </w:rPr>
        <w:t>XX</w:t>
      </w:r>
      <w:r w:rsidRPr="001C3BAD">
        <w:rPr>
          <w:rStyle w:val="apple-converted-space"/>
          <w:color w:val="000000"/>
          <w:sz w:val="28"/>
          <w:szCs w:val="28"/>
        </w:rPr>
        <w:t> </w:t>
      </w:r>
      <w:r w:rsidRPr="001C3BAD">
        <w:rPr>
          <w:color w:val="000000"/>
          <w:sz w:val="28"/>
          <w:szCs w:val="28"/>
        </w:rPr>
        <w:t xml:space="preserve">вв., подлинные предметы того времени: чековая книжка, самовар, плечики для одежды с надписью «Чурин </w:t>
      </w:r>
      <w:r w:rsidRPr="001C3BAD">
        <w:rPr>
          <w:color w:val="000000"/>
          <w:sz w:val="28"/>
          <w:szCs w:val="28"/>
        </w:rPr>
        <w:lastRenderedPageBreak/>
        <w:t>и К</w:t>
      </w:r>
      <w:r w:rsidRPr="001C3BAD">
        <w:rPr>
          <w:color w:val="000000"/>
          <w:sz w:val="28"/>
          <w:szCs w:val="28"/>
          <w:vertAlign w:val="superscript"/>
        </w:rPr>
        <w:t>о</w:t>
      </w:r>
      <w:r w:rsidRPr="001C3BAD">
        <w:rPr>
          <w:color w:val="000000"/>
          <w:sz w:val="28"/>
          <w:szCs w:val="28"/>
        </w:rPr>
        <w:t>», которые наглядно могут рассказать о состоянии торговли в г. Благовещенске в разные периоды времени</w:t>
      </w:r>
      <w:r w:rsidR="00427879">
        <w:rPr>
          <w:color w:val="000000"/>
          <w:sz w:val="28"/>
          <w:szCs w:val="28"/>
        </w:rPr>
        <w:t>.</w:t>
      </w:r>
    </w:p>
    <w:p w:rsidR="001C3BAD" w:rsidRPr="001C3BAD" w:rsidRDefault="001C3BAD" w:rsidP="001C3BAD">
      <w:pPr>
        <w:pStyle w:val="a3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3"/>
          <w:szCs w:val="23"/>
        </w:rPr>
      </w:pPr>
      <w:r w:rsidRPr="001C3BAD">
        <w:rPr>
          <w:color w:val="000000"/>
          <w:sz w:val="28"/>
          <w:szCs w:val="28"/>
        </w:rPr>
        <w:t>Редкие предметы, документы и фотографии, фотооткрытки и газетные статьи, награды и грамоты, товары современного ассортимента магазина «Товары для дома» познакомили  посетителей выставки с его историей.</w:t>
      </w:r>
    </w:p>
    <w:p w:rsidR="001C3BAD" w:rsidRPr="001C3BAD" w:rsidRDefault="009338D6" w:rsidP="001C3BAD">
      <w:pPr>
        <w:pStyle w:val="a3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В</w:t>
      </w:r>
      <w:r w:rsidR="00427879">
        <w:rPr>
          <w:color w:val="000000"/>
          <w:sz w:val="28"/>
          <w:szCs w:val="28"/>
        </w:rPr>
        <w:t>ыставка сумела объединить три</w:t>
      </w:r>
      <w:r w:rsidR="001C3BAD" w:rsidRPr="001C3BAD">
        <w:rPr>
          <w:color w:val="000000"/>
          <w:sz w:val="28"/>
          <w:szCs w:val="28"/>
        </w:rPr>
        <w:t xml:space="preserve"> века истории Торгового дома</w:t>
      </w:r>
      <w:r w:rsidR="004B30F1">
        <w:rPr>
          <w:color w:val="000000"/>
          <w:sz w:val="28"/>
          <w:szCs w:val="28"/>
        </w:rPr>
        <w:t xml:space="preserve"> (19,20, 21 вв.)</w:t>
      </w:r>
      <w:r w:rsidR="001C3BAD" w:rsidRPr="001C3BAD">
        <w:rPr>
          <w:color w:val="000000"/>
          <w:sz w:val="28"/>
          <w:szCs w:val="28"/>
        </w:rPr>
        <w:t>, работники которого не только сохранили лучшие тради</w:t>
      </w:r>
      <w:r>
        <w:rPr>
          <w:color w:val="000000"/>
          <w:sz w:val="28"/>
          <w:szCs w:val="28"/>
        </w:rPr>
        <w:t>ции русских купцов, но и передали</w:t>
      </w:r>
      <w:r w:rsidR="001C3BAD" w:rsidRPr="001C3BAD">
        <w:rPr>
          <w:color w:val="000000"/>
          <w:sz w:val="28"/>
          <w:szCs w:val="28"/>
        </w:rPr>
        <w:t xml:space="preserve"> их последующим поколениям.</w:t>
      </w:r>
    </w:p>
    <w:p w:rsidR="00AA7C95" w:rsidRDefault="001C3BAD" w:rsidP="001C3BAD">
      <w:pPr>
        <w:pStyle w:val="a3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1C3BAD">
        <w:rPr>
          <w:color w:val="000000"/>
          <w:sz w:val="28"/>
          <w:szCs w:val="28"/>
        </w:rPr>
        <w:t xml:space="preserve">Во время работы выставки было проведено интерактивное голосование, во время которого каждый желающий мог оставить свое мнение о современной деятельности магазина. </w:t>
      </w:r>
    </w:p>
    <w:p w:rsidR="001C3BAD" w:rsidRPr="001C3BAD" w:rsidRDefault="001C3BAD" w:rsidP="001C3BAD">
      <w:pPr>
        <w:pStyle w:val="a3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3"/>
          <w:szCs w:val="23"/>
        </w:rPr>
      </w:pPr>
      <w:r w:rsidRPr="001C3BAD">
        <w:rPr>
          <w:color w:val="000000"/>
          <w:sz w:val="28"/>
          <w:szCs w:val="28"/>
        </w:rPr>
        <w:t xml:space="preserve">Надеемся, что данный проект получит своё продолжение. </w:t>
      </w:r>
      <w:r w:rsidR="009338D6">
        <w:rPr>
          <w:color w:val="000000"/>
          <w:sz w:val="28"/>
          <w:szCs w:val="28"/>
        </w:rPr>
        <w:t xml:space="preserve">Музей </w:t>
      </w:r>
      <w:r w:rsidRPr="001C3BAD">
        <w:rPr>
          <w:color w:val="000000"/>
          <w:sz w:val="28"/>
          <w:szCs w:val="28"/>
        </w:rPr>
        <w:t>приглашает для участия в нём заинтересованные организации и предприятия города</w:t>
      </w:r>
      <w:r w:rsidR="009338D6">
        <w:rPr>
          <w:color w:val="000000"/>
          <w:sz w:val="28"/>
          <w:szCs w:val="28"/>
        </w:rPr>
        <w:t>.</w:t>
      </w:r>
    </w:p>
    <w:p w:rsidR="001C3BAD" w:rsidRDefault="001C3BAD" w:rsidP="001C3BAD">
      <w:pPr>
        <w:pStyle w:val="a3"/>
        <w:shd w:val="clear" w:color="auto" w:fill="FFFFFF"/>
        <w:spacing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1C3BAD">
        <w:rPr>
          <w:color w:val="000000"/>
          <w:sz w:val="28"/>
          <w:szCs w:val="28"/>
        </w:rPr>
        <w:t xml:space="preserve">На сегодняшний день в проекте </w:t>
      </w:r>
      <w:r w:rsidR="009338D6">
        <w:rPr>
          <w:color w:val="000000"/>
          <w:sz w:val="28"/>
          <w:szCs w:val="28"/>
        </w:rPr>
        <w:t xml:space="preserve">приняли участие две организации: </w:t>
      </w:r>
      <w:r w:rsidR="00AA7C95">
        <w:rPr>
          <w:color w:val="000000"/>
          <w:sz w:val="28"/>
          <w:szCs w:val="28"/>
        </w:rPr>
        <w:t>магазин «Товары для дома»</w:t>
      </w:r>
      <w:r w:rsidR="009338D6">
        <w:rPr>
          <w:color w:val="000000"/>
          <w:sz w:val="28"/>
          <w:szCs w:val="28"/>
        </w:rPr>
        <w:t xml:space="preserve">, </w:t>
      </w:r>
      <w:r w:rsidR="00AA7C95" w:rsidRPr="00AA7C95">
        <w:rPr>
          <w:color w:val="000000"/>
          <w:sz w:val="28"/>
          <w:szCs w:val="28"/>
          <w:shd w:val="clear" w:color="auto" w:fill="FFFFFF"/>
        </w:rPr>
        <w:t>издательско-полиграфическ</w:t>
      </w:r>
      <w:r w:rsidR="00AA7C95">
        <w:rPr>
          <w:color w:val="000000"/>
          <w:sz w:val="28"/>
          <w:szCs w:val="28"/>
          <w:shd w:val="clear" w:color="auto" w:fill="FFFFFF"/>
        </w:rPr>
        <w:t>ое</w:t>
      </w:r>
      <w:r w:rsidR="00AA7C95" w:rsidRPr="00AA7C95">
        <w:rPr>
          <w:color w:val="000000"/>
          <w:sz w:val="28"/>
          <w:szCs w:val="28"/>
          <w:shd w:val="clear" w:color="auto" w:fill="FFFFFF"/>
        </w:rPr>
        <w:t xml:space="preserve"> предприяти</w:t>
      </w:r>
      <w:r w:rsidR="00AA7C95">
        <w:rPr>
          <w:color w:val="000000"/>
          <w:sz w:val="28"/>
          <w:szCs w:val="28"/>
          <w:shd w:val="clear" w:color="auto" w:fill="FFFFFF"/>
        </w:rPr>
        <w:t>е</w:t>
      </w:r>
      <w:r w:rsidR="00AA7C95" w:rsidRPr="00AA7C95">
        <w:rPr>
          <w:color w:val="000000"/>
          <w:sz w:val="28"/>
          <w:szCs w:val="28"/>
          <w:shd w:val="clear" w:color="auto" w:fill="FFFFFF"/>
        </w:rPr>
        <w:t xml:space="preserve"> «Буквица»</w:t>
      </w:r>
      <w:r w:rsidR="00AA7C95"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AA7C95" w:rsidRPr="001C3BAD">
        <w:rPr>
          <w:color w:val="000000"/>
          <w:sz w:val="28"/>
          <w:szCs w:val="28"/>
        </w:rPr>
        <w:t xml:space="preserve"> </w:t>
      </w:r>
      <w:r w:rsidRPr="001C3BAD">
        <w:rPr>
          <w:color w:val="000000"/>
          <w:sz w:val="28"/>
          <w:szCs w:val="28"/>
        </w:rPr>
        <w:t>и ещё несколько заявок подготовлены для реализации.</w:t>
      </w:r>
    </w:p>
    <w:p w:rsidR="00A577BD" w:rsidRDefault="00A577BD" w:rsidP="00A577BD">
      <w:pPr>
        <w:pStyle w:val="a3"/>
        <w:shd w:val="clear" w:color="auto" w:fill="FFFFFF"/>
        <w:spacing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Таким образом, можно сказать, что сегодня работа Амурск</w:t>
      </w:r>
      <w:r w:rsidR="00694B1B">
        <w:rPr>
          <w:sz w:val="28"/>
          <w:szCs w:val="28"/>
          <w:shd w:val="clear" w:color="auto" w:fill="FFFFFF"/>
        </w:rPr>
        <w:t>ого областного музея направлена</w:t>
      </w:r>
      <w:r>
        <w:rPr>
          <w:sz w:val="28"/>
          <w:szCs w:val="28"/>
          <w:shd w:val="clear" w:color="auto" w:fill="FFFFFF"/>
        </w:rPr>
        <w:t xml:space="preserve"> на охват различных целевых аудиторий. Именно поэтому и возникают новые формы работы, формы сотрудничества музея с различными предприятиями, </w:t>
      </w:r>
      <w:r w:rsidRPr="00DB23E4">
        <w:rPr>
          <w:sz w:val="28"/>
          <w:szCs w:val="28"/>
          <w:shd w:val="clear" w:color="auto" w:fill="FFFFFF"/>
        </w:rPr>
        <w:t>направленные</w:t>
      </w:r>
      <w:r w:rsidR="00694B1B">
        <w:rPr>
          <w:sz w:val="28"/>
          <w:szCs w:val="28"/>
          <w:shd w:val="clear" w:color="auto" w:fill="FFFFFF"/>
        </w:rPr>
        <w:t>, прежде всего,</w:t>
      </w:r>
      <w:r>
        <w:rPr>
          <w:sz w:val="28"/>
          <w:szCs w:val="28"/>
          <w:shd w:val="clear" w:color="auto" w:fill="FFFFFF"/>
        </w:rPr>
        <w:t xml:space="preserve"> </w:t>
      </w:r>
      <w:r w:rsidRPr="00DB23E4">
        <w:rPr>
          <w:sz w:val="28"/>
          <w:szCs w:val="28"/>
          <w:shd w:val="clear" w:color="auto" w:fill="FFFFFF"/>
        </w:rPr>
        <w:t>на сохранение истории</w:t>
      </w:r>
      <w:r>
        <w:rPr>
          <w:sz w:val="28"/>
          <w:szCs w:val="28"/>
          <w:shd w:val="clear" w:color="auto" w:fill="FFFFFF"/>
        </w:rPr>
        <w:t>.</w:t>
      </w:r>
    </w:p>
    <w:p w:rsidR="00A577BD" w:rsidRDefault="00A577BD" w:rsidP="00A577BD">
      <w:pPr>
        <w:pStyle w:val="a3"/>
        <w:shd w:val="clear" w:color="auto" w:fill="FFFFFF"/>
        <w:spacing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</w:p>
    <w:p w:rsidR="00A577BD" w:rsidRDefault="00A577BD" w:rsidP="00A577BD">
      <w:pPr>
        <w:pStyle w:val="a3"/>
        <w:shd w:val="clear" w:color="auto" w:fill="FFFFFF"/>
        <w:spacing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</w:p>
    <w:p w:rsidR="00A577BD" w:rsidRDefault="00540D43" w:rsidP="00540D43">
      <w:pPr>
        <w:pStyle w:val="a3"/>
        <w:shd w:val="clear" w:color="auto" w:fill="FFFFFF"/>
        <w:spacing w:line="360" w:lineRule="auto"/>
        <w:contextualSpacing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100779" cy="2729346"/>
            <wp:effectExtent l="19050" t="0" r="0" b="0"/>
            <wp:docPr id="1" name="Рисунок 1" descr="C:\Documents and Settings\User\Рабочий стол\БУЛЫГИНА\2015 год\Выставки\Товары для дома\Стеклопакеты\до революции\фото\Второй магазин Чур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УЛЫГИНА\2015 год\Выставки\Товары для дома\Стеклопакеты\до революции\фото\Второй магазин Чури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691" cy="272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2B" w:rsidRPr="00BE08D4" w:rsidRDefault="00540D43" w:rsidP="00540D43">
      <w:pPr>
        <w:pStyle w:val="a7"/>
        <w:numPr>
          <w:ilvl w:val="0"/>
          <w:numId w:val="1"/>
        </w:numPr>
        <w:rPr>
          <w:rStyle w:val="a8"/>
          <w:rFonts w:ascii="Times New Roman" w:hAnsi="Times New Roman" w:cs="Times New Roman"/>
          <w:iCs w:val="0"/>
        </w:rPr>
      </w:pPr>
      <w:r w:rsidRPr="00540D43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       «Второй» магазин Торгового дома  «И.Я. Чурин и </w:t>
      </w:r>
      <w:proofErr w:type="gramStart"/>
      <w:r w:rsidRPr="00540D43">
        <w:rPr>
          <w:rStyle w:val="a8"/>
          <w:rFonts w:ascii="Times New Roman" w:hAnsi="Times New Roman" w:cs="Times New Roman"/>
          <w:i w:val="0"/>
          <w:sz w:val="28"/>
          <w:szCs w:val="28"/>
        </w:rPr>
        <w:t>К</w:t>
      </w:r>
      <w:proofErr w:type="gramEnd"/>
      <w:r w:rsidRPr="00540D43">
        <w:rPr>
          <w:rStyle w:val="a8"/>
          <w:rFonts w:ascii="Times New Roman" w:hAnsi="Times New Roman" w:cs="Times New Roman"/>
          <w:i w:val="0"/>
          <w:sz w:val="28"/>
          <w:szCs w:val="28"/>
        </w:rPr>
        <w:t>˚»</w:t>
      </w:r>
      <w:r>
        <w:rPr>
          <w:rStyle w:val="a8"/>
          <w:rFonts w:ascii="Times New Roman" w:hAnsi="Times New Roman" w:cs="Times New Roman"/>
          <w:i w:val="0"/>
          <w:sz w:val="28"/>
          <w:szCs w:val="28"/>
        </w:rPr>
        <w:t>.</w:t>
      </w:r>
    </w:p>
    <w:p w:rsidR="00BE08D4" w:rsidRDefault="00BE08D4" w:rsidP="00BE08D4">
      <w:pPr>
        <w:rPr>
          <w:rStyle w:val="a8"/>
          <w:rFonts w:ascii="Times New Roman" w:hAnsi="Times New Roman" w:cs="Times New Roman"/>
          <w:iCs w:val="0"/>
        </w:rPr>
      </w:pPr>
    </w:p>
    <w:p w:rsidR="00BE08D4" w:rsidRPr="00BE08D4" w:rsidRDefault="00BE08D4" w:rsidP="00BE08D4">
      <w:pPr>
        <w:rPr>
          <w:rStyle w:val="a8"/>
          <w:rFonts w:ascii="Times New Roman" w:hAnsi="Times New Roman" w:cs="Times New Roman"/>
          <w:iCs w:val="0"/>
        </w:rPr>
      </w:pPr>
    </w:p>
    <w:p w:rsidR="00540D43" w:rsidRDefault="00540D43" w:rsidP="00540D43">
      <w:pPr>
        <w:pStyle w:val="a7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540D43" w:rsidRDefault="00540D43" w:rsidP="00540D43">
      <w:pPr>
        <w:pStyle w:val="a7"/>
        <w:rPr>
          <w:rStyle w:val="a8"/>
          <w:rFonts w:ascii="Times New Roman" w:hAnsi="Times New Roman" w:cs="Times New Roman"/>
          <w:i w:val="0"/>
          <w:sz w:val="28"/>
          <w:szCs w:val="28"/>
        </w:rPr>
      </w:pPr>
    </w:p>
    <w:p w:rsidR="00540D43" w:rsidRDefault="00540D43" w:rsidP="00540D43">
      <w:pPr>
        <w:pStyle w:val="a7"/>
        <w:ind w:left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611706" cy="2648585"/>
            <wp:effectExtent l="19050" t="0" r="7794" b="0"/>
            <wp:docPr id="2" name="Рисунок 2" descr="C:\Documents and Settings\User\Рабочий стол\БУЛЫГИНА\2015 год\Выставки\Товары для дома\Фото\фото 2\реконструкция 1990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УЛЫГИНА\2015 год\Выставки\Товары для дома\Фото\фото 2\реконструкция 1990 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16" cy="265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43" w:rsidRDefault="00540D43" w:rsidP="00540D43">
      <w:pPr>
        <w:pStyle w:val="a7"/>
        <w:rPr>
          <w:rFonts w:ascii="Times New Roman" w:hAnsi="Times New Roman" w:cs="Times New Roman"/>
          <w:i/>
        </w:rPr>
      </w:pPr>
    </w:p>
    <w:p w:rsidR="00540D43" w:rsidRDefault="00540D43" w:rsidP="00540D43">
      <w:pPr>
        <w:pStyle w:val="a7"/>
        <w:rPr>
          <w:rFonts w:ascii="Times New Roman" w:hAnsi="Times New Roman" w:cs="Times New Roman"/>
          <w:i/>
        </w:rPr>
      </w:pPr>
    </w:p>
    <w:p w:rsidR="00540D43" w:rsidRDefault="00540D43" w:rsidP="00540D4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</w:t>
      </w:r>
      <w:r w:rsidRPr="00540D43">
        <w:rPr>
          <w:rFonts w:ascii="Times New Roman" w:hAnsi="Times New Roman" w:cs="Times New Roman"/>
          <w:sz w:val="28"/>
          <w:szCs w:val="28"/>
        </w:rPr>
        <w:t xml:space="preserve"> магазина «Товары для дома». 1990-е гг.</w:t>
      </w:r>
    </w:p>
    <w:p w:rsidR="00540D43" w:rsidRDefault="00540D43" w:rsidP="00540D43">
      <w:pPr>
        <w:rPr>
          <w:rFonts w:ascii="Times New Roman" w:hAnsi="Times New Roman" w:cs="Times New Roman"/>
          <w:sz w:val="28"/>
          <w:szCs w:val="28"/>
        </w:rPr>
      </w:pPr>
    </w:p>
    <w:p w:rsidR="00540D43" w:rsidRDefault="00540D43" w:rsidP="00540D43">
      <w:pPr>
        <w:rPr>
          <w:rFonts w:ascii="Times New Roman" w:hAnsi="Times New Roman" w:cs="Times New Roman"/>
          <w:sz w:val="28"/>
          <w:szCs w:val="28"/>
        </w:rPr>
      </w:pPr>
    </w:p>
    <w:p w:rsidR="00540D43" w:rsidRDefault="00540D43" w:rsidP="00540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10050" cy="2806700"/>
            <wp:effectExtent l="19050" t="0" r="0" b="0"/>
            <wp:docPr id="3" name="Рисунок 3" descr="C:\Documents and Settings\User\Рабочий стол\БУЛЫГИНА\2015 год\Выставки\Товары для дома\Современность\современные отделы\162A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БУЛЫГИНА\2015 год\Выставки\Товары для дома\Современность\современные отделы\162A7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43" w:rsidRDefault="00540D43" w:rsidP="00540D43">
      <w:pPr>
        <w:rPr>
          <w:rFonts w:ascii="Times New Roman" w:hAnsi="Times New Roman" w:cs="Times New Roman"/>
          <w:sz w:val="28"/>
          <w:szCs w:val="28"/>
        </w:rPr>
      </w:pPr>
    </w:p>
    <w:p w:rsidR="00540D43" w:rsidRDefault="00540D43" w:rsidP="00540D43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современного магазина «Товары для дома». 2015 г.</w:t>
      </w:r>
    </w:p>
    <w:p w:rsidR="001005A9" w:rsidRDefault="001005A9" w:rsidP="001005A9">
      <w:pPr>
        <w:rPr>
          <w:rFonts w:ascii="Times New Roman" w:hAnsi="Times New Roman" w:cs="Times New Roman"/>
          <w:sz w:val="28"/>
          <w:szCs w:val="28"/>
        </w:rPr>
      </w:pPr>
    </w:p>
    <w:p w:rsidR="001005A9" w:rsidRDefault="001005A9" w:rsidP="001005A9">
      <w:pPr>
        <w:rPr>
          <w:rFonts w:ascii="Times New Roman" w:hAnsi="Times New Roman" w:cs="Times New Roman"/>
          <w:sz w:val="28"/>
          <w:szCs w:val="28"/>
        </w:rPr>
      </w:pPr>
    </w:p>
    <w:p w:rsidR="00B008E5" w:rsidRDefault="00B008E5" w:rsidP="001005A9">
      <w:pPr>
        <w:rPr>
          <w:rFonts w:ascii="Times New Roman" w:hAnsi="Times New Roman" w:cs="Times New Roman"/>
          <w:sz w:val="28"/>
          <w:szCs w:val="28"/>
        </w:rPr>
      </w:pPr>
    </w:p>
    <w:p w:rsidR="00B008E5" w:rsidRDefault="00B008E5" w:rsidP="00B008E5">
      <w:pPr>
        <w:ind w:left="-851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1750" cy="2019300"/>
            <wp:effectExtent l="19050" t="0" r="0" b="0"/>
            <wp:docPr id="5" name="Рисунок 5" descr="C:\Documents and Settings\User\Рабочий стол\IMG_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MG_6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57" cy="202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8262" cy="2019300"/>
            <wp:effectExtent l="19050" t="0" r="0" b="0"/>
            <wp:docPr id="7" name="Рисунок 6" descr="C:\Documents and Settings\User\Рабочий стол\IMG_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MG_64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78" cy="202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E5" w:rsidRPr="00B008E5" w:rsidRDefault="00B008E5" w:rsidP="00B008E5">
      <w:pPr>
        <w:pStyle w:val="a7"/>
        <w:numPr>
          <w:ilvl w:val="0"/>
          <w:numId w:val="1"/>
        </w:num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«Торговля из века в век. История с продолжением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B008E5" w:rsidRDefault="00B008E5" w:rsidP="001005A9">
      <w:pPr>
        <w:rPr>
          <w:rFonts w:ascii="Times New Roman" w:hAnsi="Times New Roman" w:cs="Times New Roman"/>
          <w:sz w:val="28"/>
          <w:szCs w:val="28"/>
        </w:rPr>
      </w:pPr>
    </w:p>
    <w:p w:rsidR="00B008E5" w:rsidRPr="001005A9" w:rsidRDefault="00B008E5" w:rsidP="001005A9">
      <w:pPr>
        <w:rPr>
          <w:rFonts w:ascii="Times New Roman" w:hAnsi="Times New Roman" w:cs="Times New Roman"/>
          <w:sz w:val="28"/>
          <w:szCs w:val="28"/>
        </w:rPr>
      </w:pPr>
    </w:p>
    <w:sectPr w:rsidR="00B008E5" w:rsidRPr="001005A9" w:rsidSect="00DE1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16309"/>
    <w:multiLevelType w:val="hybridMultilevel"/>
    <w:tmpl w:val="857A0A58"/>
    <w:lvl w:ilvl="0" w:tplc="1F988D2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3BAD"/>
    <w:rsid w:val="00027BCA"/>
    <w:rsid w:val="00097525"/>
    <w:rsid w:val="000A51D1"/>
    <w:rsid w:val="000E3DC7"/>
    <w:rsid w:val="001005A9"/>
    <w:rsid w:val="001624B7"/>
    <w:rsid w:val="001A7389"/>
    <w:rsid w:val="001C3BAD"/>
    <w:rsid w:val="001C475D"/>
    <w:rsid w:val="002B2F28"/>
    <w:rsid w:val="00403D95"/>
    <w:rsid w:val="00427879"/>
    <w:rsid w:val="004B30F1"/>
    <w:rsid w:val="00540D43"/>
    <w:rsid w:val="00611FDE"/>
    <w:rsid w:val="00674A64"/>
    <w:rsid w:val="00694B1B"/>
    <w:rsid w:val="006A1A94"/>
    <w:rsid w:val="007F76B1"/>
    <w:rsid w:val="007F7ABA"/>
    <w:rsid w:val="0080482B"/>
    <w:rsid w:val="0082209C"/>
    <w:rsid w:val="009338D6"/>
    <w:rsid w:val="00A20755"/>
    <w:rsid w:val="00A577BD"/>
    <w:rsid w:val="00AA7C95"/>
    <w:rsid w:val="00B008E5"/>
    <w:rsid w:val="00B05251"/>
    <w:rsid w:val="00B87AB7"/>
    <w:rsid w:val="00B9688B"/>
    <w:rsid w:val="00BE08D4"/>
    <w:rsid w:val="00C35F67"/>
    <w:rsid w:val="00C77BB4"/>
    <w:rsid w:val="00CC5237"/>
    <w:rsid w:val="00DB23E4"/>
    <w:rsid w:val="00DE1530"/>
    <w:rsid w:val="00EA2861"/>
    <w:rsid w:val="00FF7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3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C3BAD"/>
    <w:rPr>
      <w:b/>
      <w:bCs/>
    </w:rPr>
  </w:style>
  <w:style w:type="character" w:customStyle="1" w:styleId="apple-converted-space">
    <w:name w:val="apple-converted-space"/>
    <w:basedOn w:val="a0"/>
    <w:rsid w:val="001C3BAD"/>
  </w:style>
  <w:style w:type="paragraph" w:styleId="a5">
    <w:name w:val="Balloon Text"/>
    <w:basedOn w:val="a"/>
    <w:link w:val="a6"/>
    <w:uiPriority w:val="99"/>
    <w:semiHidden/>
    <w:unhideWhenUsed/>
    <w:rsid w:val="0054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D4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40D43"/>
    <w:pPr>
      <w:ind w:left="720"/>
      <w:contextualSpacing/>
    </w:pPr>
  </w:style>
  <w:style w:type="character" w:styleId="a8">
    <w:name w:val="Emphasis"/>
    <w:basedOn w:val="a0"/>
    <w:uiPriority w:val="20"/>
    <w:qFormat/>
    <w:rsid w:val="00540D4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2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</Company>
  <LinksUpToDate>false</LinksUpToDate>
  <CharactersWithSpaces>4912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KS-PC</dc:creator>
  <cp:keywords/>
  <dc:description/>
  <cp:lastModifiedBy>User</cp:lastModifiedBy>
  <cp:revision>26</cp:revision>
  <cp:lastPrinted>2016-01-21T00:34:00Z</cp:lastPrinted>
  <dcterms:created xsi:type="dcterms:W3CDTF">2016-01-20T22:25:00Z</dcterms:created>
  <dcterms:modified xsi:type="dcterms:W3CDTF">2016-04-13T23:50:00Z</dcterms:modified>
</cp:coreProperties>
</file>