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D2" w:rsidRPr="00C15B80" w:rsidRDefault="00BF43D2" w:rsidP="00C15B80">
      <w:pPr>
        <w:jc w:val="center"/>
        <w:rPr>
          <w:rFonts w:ascii="Times New Roman" w:hAnsi="Times New Roman"/>
          <w:b/>
          <w:sz w:val="28"/>
          <w:szCs w:val="28"/>
        </w:rPr>
      </w:pPr>
      <w:r w:rsidRPr="00C15B80">
        <w:rPr>
          <w:rFonts w:ascii="Times New Roman" w:hAnsi="Times New Roman"/>
          <w:b/>
          <w:sz w:val="28"/>
          <w:szCs w:val="28"/>
        </w:rPr>
        <w:t>Амурский областной краеведческий музей</w:t>
      </w:r>
    </w:p>
    <w:p w:rsidR="00BF43D2" w:rsidRPr="00C15B80" w:rsidRDefault="00BF43D2" w:rsidP="00C15B80">
      <w:pPr>
        <w:jc w:val="center"/>
        <w:rPr>
          <w:rFonts w:ascii="Times New Roman" w:hAnsi="Times New Roman"/>
          <w:b/>
          <w:sz w:val="28"/>
          <w:szCs w:val="28"/>
        </w:rPr>
      </w:pPr>
      <w:r w:rsidRPr="00C15B80">
        <w:rPr>
          <w:rFonts w:ascii="Times New Roman" w:hAnsi="Times New Roman"/>
          <w:b/>
          <w:sz w:val="28"/>
          <w:szCs w:val="28"/>
        </w:rPr>
        <w:t>им.Г.С. Новикова – Даурского</w:t>
      </w:r>
    </w:p>
    <w:p w:rsidR="00BF43D2" w:rsidRPr="00C15B80" w:rsidRDefault="00BF43D2" w:rsidP="00C15B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3D2" w:rsidRPr="00C15B80" w:rsidRDefault="00BF43D2" w:rsidP="00C15B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3D2" w:rsidRPr="00C15B80" w:rsidRDefault="00BF43D2" w:rsidP="00C15B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3D2" w:rsidRPr="00C15B80" w:rsidRDefault="00BF43D2" w:rsidP="00C15B8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Pr="00C15B80">
        <w:rPr>
          <w:rFonts w:ascii="Times New Roman" w:hAnsi="Times New Roman"/>
          <w:b/>
          <w:sz w:val="36"/>
          <w:szCs w:val="36"/>
        </w:rPr>
        <w:t>роект «Урок в музее»</w:t>
      </w:r>
    </w:p>
    <w:p w:rsidR="00BF43D2" w:rsidRPr="00C15B80" w:rsidRDefault="00BF43D2" w:rsidP="00C15B8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15B80">
        <w:rPr>
          <w:rFonts w:ascii="Times New Roman" w:hAnsi="Times New Roman"/>
          <w:b/>
          <w:sz w:val="36"/>
          <w:szCs w:val="36"/>
        </w:rPr>
        <w:t xml:space="preserve">для учащихся </w:t>
      </w:r>
      <w:r>
        <w:rPr>
          <w:rFonts w:ascii="Times New Roman" w:hAnsi="Times New Roman"/>
          <w:b/>
          <w:sz w:val="36"/>
          <w:szCs w:val="36"/>
        </w:rPr>
        <w:t>1-4</w:t>
      </w:r>
      <w:r w:rsidRPr="00C15B80">
        <w:rPr>
          <w:rFonts w:ascii="Times New Roman" w:hAnsi="Times New Roman"/>
          <w:b/>
          <w:sz w:val="36"/>
          <w:szCs w:val="36"/>
        </w:rPr>
        <w:t xml:space="preserve"> классов</w:t>
      </w:r>
    </w:p>
    <w:p w:rsidR="00BF43D2" w:rsidRPr="00C15B80" w:rsidRDefault="00BF43D2" w:rsidP="00C15B8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F43D2" w:rsidRDefault="00BF43D2" w:rsidP="00C15B8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F43D2" w:rsidRDefault="00BF43D2" w:rsidP="00C15B8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F43D2" w:rsidRDefault="00BF43D2" w:rsidP="00C15B8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F43D2" w:rsidRPr="00C15B80" w:rsidRDefault="00BF43D2" w:rsidP="00C15B8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F43D2" w:rsidRDefault="00BF43D2" w:rsidP="001856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Pr="00C15B80">
        <w:rPr>
          <w:rFonts w:ascii="Times New Roman" w:hAnsi="Times New Roman"/>
          <w:b/>
          <w:sz w:val="28"/>
          <w:szCs w:val="28"/>
        </w:rPr>
        <w:t xml:space="preserve">Благовещенск, </w:t>
      </w:r>
      <w:smartTag w:uri="urn:schemas-microsoft-com:office:smarttags" w:element="metricconverter">
        <w:smartTagPr>
          <w:attr w:name="ProductID" w:val="2019 г"/>
        </w:smartTagPr>
        <w:r w:rsidRPr="00C15B80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C15B80">
        <w:rPr>
          <w:rFonts w:ascii="Times New Roman" w:hAnsi="Times New Roman"/>
          <w:b/>
          <w:sz w:val="28"/>
          <w:szCs w:val="28"/>
        </w:rPr>
        <w:t>.</w:t>
      </w:r>
    </w:p>
    <w:p w:rsidR="00BF43D2" w:rsidRPr="00E8153E" w:rsidRDefault="00BF43D2" w:rsidP="00E815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43D2" w:rsidRPr="00CC6CEC" w:rsidRDefault="00BF43D2" w:rsidP="00CC6CE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C6CEC">
        <w:rPr>
          <w:rFonts w:ascii="Times New Roman" w:hAnsi="Times New Roman"/>
          <w:b/>
          <w:sz w:val="28"/>
          <w:szCs w:val="28"/>
        </w:rPr>
        <w:t>Авторский коллектив:</w:t>
      </w:r>
    </w:p>
    <w:p w:rsidR="00BF43D2" w:rsidRPr="00CC6CEC" w:rsidRDefault="00BF43D2" w:rsidP="00CC6CEC">
      <w:pPr>
        <w:spacing w:line="240" w:lineRule="auto"/>
        <w:rPr>
          <w:rFonts w:ascii="Times New Roman" w:hAnsi="Times New Roman"/>
          <w:sz w:val="28"/>
          <w:szCs w:val="28"/>
        </w:rPr>
      </w:pPr>
      <w:r w:rsidRPr="00CC6CEC">
        <w:rPr>
          <w:rFonts w:ascii="Times New Roman" w:hAnsi="Times New Roman"/>
          <w:sz w:val="28"/>
          <w:szCs w:val="28"/>
        </w:rPr>
        <w:t xml:space="preserve">Е.В. Сметанина, </w:t>
      </w:r>
      <w:r>
        <w:rPr>
          <w:rFonts w:ascii="Times New Roman" w:hAnsi="Times New Roman"/>
          <w:sz w:val="28"/>
          <w:szCs w:val="28"/>
        </w:rPr>
        <w:t>редактор</w:t>
      </w:r>
      <w:r w:rsidRPr="00CC6CEC">
        <w:rPr>
          <w:rFonts w:ascii="Times New Roman" w:hAnsi="Times New Roman"/>
          <w:sz w:val="28"/>
          <w:szCs w:val="28"/>
        </w:rPr>
        <w:t>;</w:t>
      </w:r>
    </w:p>
    <w:p w:rsidR="00BF43D2" w:rsidRPr="00CC6CEC" w:rsidRDefault="00BF43D2" w:rsidP="00CC6CEC">
      <w:pPr>
        <w:spacing w:line="240" w:lineRule="auto"/>
        <w:rPr>
          <w:rFonts w:ascii="Times New Roman" w:hAnsi="Times New Roman"/>
          <w:sz w:val="28"/>
          <w:szCs w:val="28"/>
        </w:rPr>
      </w:pPr>
      <w:r w:rsidRPr="00CC6CEC">
        <w:rPr>
          <w:rFonts w:ascii="Times New Roman" w:hAnsi="Times New Roman"/>
          <w:sz w:val="28"/>
          <w:szCs w:val="28"/>
        </w:rPr>
        <w:t>Л.П. Кривак, ведущий методист экскурсионного отдела;</w:t>
      </w:r>
    </w:p>
    <w:p w:rsidR="00BF43D2" w:rsidRPr="00CC6CEC" w:rsidRDefault="00BF43D2" w:rsidP="00CC6CEC">
      <w:pPr>
        <w:spacing w:line="240" w:lineRule="auto"/>
        <w:rPr>
          <w:rFonts w:ascii="Times New Roman" w:hAnsi="Times New Roman"/>
          <w:sz w:val="28"/>
          <w:szCs w:val="28"/>
        </w:rPr>
      </w:pPr>
      <w:r w:rsidRPr="00CC6CEC">
        <w:rPr>
          <w:rFonts w:ascii="Times New Roman" w:hAnsi="Times New Roman"/>
          <w:sz w:val="28"/>
          <w:szCs w:val="28"/>
        </w:rPr>
        <w:t>Л.В. Власова, методист по музейно-образовательной деятельности;</w:t>
      </w:r>
    </w:p>
    <w:p w:rsidR="00BF43D2" w:rsidRPr="00CC6CEC" w:rsidRDefault="00BF43D2" w:rsidP="00CC6CEC">
      <w:pPr>
        <w:spacing w:line="240" w:lineRule="auto"/>
        <w:rPr>
          <w:rFonts w:ascii="Times New Roman" w:hAnsi="Times New Roman"/>
          <w:sz w:val="28"/>
          <w:szCs w:val="28"/>
        </w:rPr>
      </w:pPr>
      <w:r w:rsidRPr="00CC6CEC">
        <w:rPr>
          <w:rFonts w:ascii="Times New Roman" w:hAnsi="Times New Roman"/>
          <w:sz w:val="28"/>
          <w:szCs w:val="28"/>
        </w:rPr>
        <w:t>М.Ю. Боевец,</w:t>
      </w:r>
      <w:r>
        <w:rPr>
          <w:rFonts w:ascii="Times New Roman" w:hAnsi="Times New Roman"/>
          <w:sz w:val="28"/>
          <w:szCs w:val="28"/>
        </w:rPr>
        <w:t xml:space="preserve"> заведующая экскурсионным отделом</w:t>
      </w:r>
      <w:r w:rsidRPr="00CC6CEC">
        <w:rPr>
          <w:rFonts w:ascii="Times New Roman" w:hAnsi="Times New Roman"/>
          <w:sz w:val="28"/>
          <w:szCs w:val="28"/>
        </w:rPr>
        <w:t>;</w:t>
      </w:r>
    </w:p>
    <w:p w:rsidR="00BF43D2" w:rsidRPr="00CC6CEC" w:rsidRDefault="00BF43D2" w:rsidP="00CC6CEC">
      <w:pPr>
        <w:spacing w:line="240" w:lineRule="auto"/>
        <w:rPr>
          <w:rFonts w:ascii="Times New Roman" w:hAnsi="Times New Roman"/>
          <w:sz w:val="28"/>
          <w:szCs w:val="28"/>
        </w:rPr>
      </w:pPr>
      <w:r w:rsidRPr="00CC6CEC">
        <w:rPr>
          <w:rFonts w:ascii="Times New Roman" w:hAnsi="Times New Roman"/>
          <w:sz w:val="28"/>
          <w:szCs w:val="28"/>
        </w:rPr>
        <w:t xml:space="preserve">С.В. Юдина, специалист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C6CEC">
        <w:rPr>
          <w:rFonts w:ascii="Times New Roman" w:hAnsi="Times New Roman"/>
          <w:sz w:val="28"/>
          <w:szCs w:val="28"/>
        </w:rPr>
        <w:t>экспозиционно</w:t>
      </w:r>
      <w:r>
        <w:rPr>
          <w:rFonts w:ascii="Times New Roman" w:hAnsi="Times New Roman"/>
          <w:sz w:val="28"/>
          <w:szCs w:val="28"/>
        </w:rPr>
        <w:t xml:space="preserve">й и </w:t>
      </w:r>
      <w:r w:rsidRPr="00CC6CEC">
        <w:rPr>
          <w:rFonts w:ascii="Times New Roman" w:hAnsi="Times New Roman"/>
          <w:sz w:val="28"/>
          <w:szCs w:val="28"/>
        </w:rPr>
        <w:t>выставочно</w:t>
      </w:r>
      <w:r>
        <w:rPr>
          <w:rFonts w:ascii="Times New Roman" w:hAnsi="Times New Roman"/>
          <w:sz w:val="28"/>
          <w:szCs w:val="28"/>
        </w:rPr>
        <w:t>й</w:t>
      </w:r>
      <w:r w:rsidRPr="00CC6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CC6CEC">
        <w:rPr>
          <w:rFonts w:ascii="Times New Roman" w:hAnsi="Times New Roman"/>
          <w:sz w:val="28"/>
          <w:szCs w:val="28"/>
        </w:rPr>
        <w:t>;</w:t>
      </w:r>
    </w:p>
    <w:p w:rsidR="00BF43D2" w:rsidRDefault="00BF43D2" w:rsidP="00CC6CEC">
      <w:pPr>
        <w:spacing w:line="240" w:lineRule="auto"/>
        <w:rPr>
          <w:rFonts w:ascii="Times New Roman" w:hAnsi="Times New Roman"/>
          <w:sz w:val="28"/>
          <w:szCs w:val="28"/>
        </w:rPr>
      </w:pPr>
      <w:r w:rsidRPr="00CC6CEC">
        <w:rPr>
          <w:rFonts w:ascii="Times New Roman" w:hAnsi="Times New Roman"/>
          <w:sz w:val="28"/>
          <w:szCs w:val="28"/>
        </w:rPr>
        <w:t xml:space="preserve">В.С. </w:t>
      </w:r>
      <w:r>
        <w:rPr>
          <w:rFonts w:ascii="Times New Roman" w:hAnsi="Times New Roman"/>
          <w:sz w:val="28"/>
          <w:szCs w:val="28"/>
        </w:rPr>
        <w:t>Лазарева</w:t>
      </w:r>
      <w:r w:rsidRPr="00CC6CEC">
        <w:rPr>
          <w:rFonts w:ascii="Times New Roman" w:hAnsi="Times New Roman"/>
          <w:sz w:val="28"/>
          <w:szCs w:val="28"/>
        </w:rPr>
        <w:t xml:space="preserve">, специалист </w:t>
      </w:r>
      <w:r>
        <w:rPr>
          <w:rFonts w:ascii="Times New Roman" w:hAnsi="Times New Roman"/>
          <w:sz w:val="28"/>
          <w:szCs w:val="28"/>
        </w:rPr>
        <w:t>по э</w:t>
      </w:r>
      <w:r w:rsidRPr="00CC6CEC">
        <w:rPr>
          <w:rFonts w:ascii="Times New Roman" w:hAnsi="Times New Roman"/>
          <w:sz w:val="28"/>
          <w:szCs w:val="28"/>
        </w:rPr>
        <w:t>кспозиционно</w:t>
      </w:r>
      <w:r>
        <w:rPr>
          <w:rFonts w:ascii="Times New Roman" w:hAnsi="Times New Roman"/>
          <w:sz w:val="28"/>
          <w:szCs w:val="28"/>
        </w:rPr>
        <w:t xml:space="preserve">й и </w:t>
      </w:r>
      <w:r w:rsidRPr="00CC6CEC">
        <w:rPr>
          <w:rFonts w:ascii="Times New Roman" w:hAnsi="Times New Roman"/>
          <w:sz w:val="28"/>
          <w:szCs w:val="28"/>
        </w:rPr>
        <w:t>выставочно</w:t>
      </w:r>
      <w:r>
        <w:rPr>
          <w:rFonts w:ascii="Times New Roman" w:hAnsi="Times New Roman"/>
          <w:sz w:val="28"/>
          <w:szCs w:val="28"/>
        </w:rPr>
        <w:t>й</w:t>
      </w:r>
      <w:r w:rsidRPr="00CC6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CC6CEC">
        <w:rPr>
          <w:rFonts w:ascii="Times New Roman" w:hAnsi="Times New Roman"/>
          <w:sz w:val="28"/>
          <w:szCs w:val="28"/>
        </w:rPr>
        <w:t>;</w:t>
      </w:r>
    </w:p>
    <w:p w:rsidR="00BF43D2" w:rsidRPr="00CC6CEC" w:rsidRDefault="00BF43D2" w:rsidP="00CC6C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Новикова, экскурсовод.</w:t>
      </w:r>
    </w:p>
    <w:p w:rsidR="00BF43D2" w:rsidRPr="00CC6CEC" w:rsidRDefault="00BF43D2" w:rsidP="00CC6CE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43D2" w:rsidRPr="00CC6CEC" w:rsidRDefault="00BF43D2" w:rsidP="00CC6CE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C6CEC">
        <w:rPr>
          <w:rFonts w:ascii="Times New Roman" w:hAnsi="Times New Roman"/>
          <w:b/>
          <w:sz w:val="28"/>
          <w:szCs w:val="28"/>
        </w:rPr>
        <w:t>Рецензенты:</w:t>
      </w:r>
    </w:p>
    <w:p w:rsidR="00BF43D2" w:rsidRPr="00B1758D" w:rsidRDefault="00BF43D2" w:rsidP="00CC6CEC">
      <w:pPr>
        <w:spacing w:line="360" w:lineRule="auto"/>
        <w:rPr>
          <w:rFonts w:ascii="Times New Roman" w:hAnsi="Times New Roman"/>
          <w:sz w:val="28"/>
          <w:szCs w:val="28"/>
        </w:rPr>
      </w:pPr>
      <w:r w:rsidRPr="00CC6CEC">
        <w:rPr>
          <w:rFonts w:ascii="Times New Roman" w:hAnsi="Times New Roman"/>
          <w:sz w:val="28"/>
          <w:szCs w:val="28"/>
        </w:rPr>
        <w:t>1.</w:t>
      </w:r>
      <w:r w:rsidRPr="00CC6CEC">
        <w:rPr>
          <w:sz w:val="28"/>
          <w:szCs w:val="28"/>
        </w:rPr>
        <w:t xml:space="preserve"> </w:t>
      </w:r>
      <w:r w:rsidRPr="00B1758D">
        <w:rPr>
          <w:rFonts w:ascii="Times New Roman" w:hAnsi="Times New Roman"/>
          <w:sz w:val="28"/>
          <w:szCs w:val="28"/>
        </w:rPr>
        <w:t>Экспертный совет управления образования Администрации г. Благовещенска;</w:t>
      </w:r>
    </w:p>
    <w:p w:rsidR="00BF43D2" w:rsidRDefault="00BF43D2" w:rsidP="00CC6CEC">
      <w:pPr>
        <w:spacing w:line="240" w:lineRule="auto"/>
        <w:rPr>
          <w:rFonts w:ascii="Times New Roman" w:hAnsi="Times New Roman"/>
          <w:sz w:val="28"/>
          <w:szCs w:val="28"/>
        </w:rPr>
      </w:pPr>
      <w:r w:rsidRPr="00CC6CE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CEC">
        <w:rPr>
          <w:rFonts w:ascii="Times New Roman" w:hAnsi="Times New Roman"/>
          <w:sz w:val="28"/>
          <w:szCs w:val="28"/>
        </w:rPr>
        <w:t xml:space="preserve">А.В. Тимохина, </w:t>
      </w:r>
      <w:r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 МАОУ «Гимназия №1 г. Благовещенска»;</w:t>
      </w:r>
    </w:p>
    <w:p w:rsidR="00BF43D2" w:rsidRDefault="00BF43D2" w:rsidP="00CC6CEC">
      <w:pPr>
        <w:spacing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. Л"/>
        </w:smartTagPr>
        <w:r>
          <w:rPr>
            <w:rFonts w:ascii="Times New Roman" w:hAnsi="Times New Roman"/>
            <w:sz w:val="28"/>
            <w:szCs w:val="28"/>
          </w:rPr>
          <w:t>3. Л</w:t>
        </w:r>
      </w:smartTag>
      <w:r>
        <w:rPr>
          <w:rFonts w:ascii="Times New Roman" w:hAnsi="Times New Roman"/>
          <w:sz w:val="28"/>
          <w:szCs w:val="28"/>
        </w:rPr>
        <w:t xml:space="preserve">.М. Овчинникова, учитель МАОУ «Лицей № </w:t>
      </w:r>
      <w:smartTag w:uri="urn:schemas-microsoft-com:office:smarttags" w:element="metricconverter">
        <w:smartTagPr>
          <w:attr w:name="ProductID" w:val="11 г"/>
        </w:smartTagPr>
        <w:r>
          <w:rPr>
            <w:rFonts w:ascii="Times New Roman" w:hAnsi="Times New Roman"/>
            <w:sz w:val="28"/>
            <w:szCs w:val="28"/>
          </w:rPr>
          <w:t>11 г</w:t>
        </w:r>
      </w:smartTag>
      <w:r>
        <w:rPr>
          <w:rFonts w:ascii="Times New Roman" w:hAnsi="Times New Roman"/>
          <w:sz w:val="28"/>
          <w:szCs w:val="28"/>
        </w:rPr>
        <w:t>. Благовещенска»;</w:t>
      </w:r>
    </w:p>
    <w:p w:rsidR="00BF43D2" w:rsidRPr="00CC6CEC" w:rsidRDefault="00BF43D2" w:rsidP="00CC6C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Е.А. Мишина, учитель МАОУ «Лицей № </w:t>
      </w:r>
      <w:smartTag w:uri="urn:schemas-microsoft-com:office:smarttags" w:element="metricconverter">
        <w:smartTagPr>
          <w:attr w:name="ProductID" w:val="11 г"/>
        </w:smartTagPr>
        <w:r>
          <w:rPr>
            <w:rFonts w:ascii="Times New Roman" w:hAnsi="Times New Roman"/>
            <w:sz w:val="28"/>
            <w:szCs w:val="28"/>
          </w:rPr>
          <w:t>11 г</w:t>
        </w:r>
      </w:smartTag>
      <w:r>
        <w:rPr>
          <w:rFonts w:ascii="Times New Roman" w:hAnsi="Times New Roman"/>
          <w:sz w:val="28"/>
          <w:szCs w:val="28"/>
        </w:rPr>
        <w:t>. Благовещенска»</w:t>
      </w:r>
    </w:p>
    <w:p w:rsidR="00BF43D2" w:rsidRPr="00CC6CEC" w:rsidRDefault="00BF43D2" w:rsidP="00CC6CE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43D2" w:rsidRPr="001B24D0" w:rsidRDefault="00BF43D2" w:rsidP="00E053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31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F43D2" w:rsidRPr="004B3317" w:rsidRDefault="00BF43D2" w:rsidP="00E053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17">
        <w:rPr>
          <w:rFonts w:ascii="Times New Roman" w:hAnsi="Times New Roman"/>
          <w:sz w:val="28"/>
          <w:szCs w:val="28"/>
        </w:rPr>
        <w:t xml:space="preserve">В настоящее время школа как базовое звено отечественного образования призвана сформировать у учащихся новую систему универсальных знаний, умений и навыков, необходимых в информационном обществе. В «Концепции модернизации российского образования» в числе активных участников проводимой образовательной политики названы «все граждане России, семья и родительская общественность, федеральные и региональные институты государственной власти, органы местного самоуправления, профессионально-педагогическое сообщество, научные, культурные, коммерческие и общественные институты». </w:t>
      </w:r>
    </w:p>
    <w:p w:rsidR="00BF43D2" w:rsidRPr="004B3317" w:rsidRDefault="00BF43D2" w:rsidP="00E053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3317">
        <w:rPr>
          <w:rFonts w:ascii="Times New Roman" w:hAnsi="Times New Roman"/>
          <w:sz w:val="28"/>
          <w:szCs w:val="28"/>
        </w:rPr>
        <w:t xml:space="preserve">Контекст данного утверждения позволяет отметить, что среди названных институтов находится и музей, образовательная функция которого служит как расширению получаемых в школе знаний, так и творческому развитию детской аудитории. Концентрируя в себе многообразие исторического опыта минувших времён и дня настоящего в его исторических, философских, эстетических, психологических и иных аспектах, музей незаменим в образовательно-воспитательном процессе, ориентированном на передачу культурного опыта, ибо образование всегда было частью культуры. Благодаря открытости и доступности музей создает особые условия для педагогического воздействия на аудиторию. Музей, музейные экспонаты имеют уникальную возможность воздействовать на интеллектуальные, волевые и эмоциональные сферы личности ребенка одновременно, а каждая экспозиция представляет собой программу передачи через её экспонаты знаний, навыков, суждений, оценок и чувств. </w:t>
      </w:r>
    </w:p>
    <w:p w:rsidR="00BF43D2" w:rsidRPr="001B24D0" w:rsidRDefault="00BF43D2" w:rsidP="00E053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«Урок в музее» – </w:t>
      </w:r>
      <w:r w:rsidRPr="00E160D1">
        <w:rPr>
          <w:rFonts w:ascii="Times New Roman" w:hAnsi="Times New Roman"/>
          <w:sz w:val="28"/>
          <w:szCs w:val="28"/>
        </w:rPr>
        <w:t xml:space="preserve">межведомственный образовательный проект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E160D1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и науки Амурской области</w:t>
      </w:r>
      <w:r w:rsidRPr="00E160D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Министерства культуры и национальной политики Амурской области</w:t>
      </w:r>
      <w:r w:rsidRPr="00E160D1">
        <w:rPr>
          <w:rFonts w:ascii="Times New Roman" w:hAnsi="Times New Roman"/>
          <w:sz w:val="28"/>
          <w:szCs w:val="28"/>
        </w:rPr>
        <w:t>. Уроки, представ</w:t>
      </w:r>
      <w:r>
        <w:rPr>
          <w:rFonts w:ascii="Times New Roman" w:hAnsi="Times New Roman"/>
          <w:sz w:val="28"/>
          <w:szCs w:val="28"/>
        </w:rPr>
        <w:t>ленные в данном проекте, разработаны</w:t>
      </w:r>
      <w:r w:rsidRPr="00E16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сотрудниками Амурского областного краеведческого музея. Они</w:t>
      </w:r>
      <w:r w:rsidRPr="00E160D1">
        <w:rPr>
          <w:rFonts w:ascii="Times New Roman" w:hAnsi="Times New Roman"/>
          <w:sz w:val="28"/>
          <w:szCs w:val="28"/>
        </w:rPr>
        <w:t xml:space="preserve"> строятся на основе</w:t>
      </w:r>
      <w:r>
        <w:rPr>
          <w:rFonts w:ascii="Times New Roman" w:hAnsi="Times New Roman"/>
          <w:sz w:val="28"/>
          <w:szCs w:val="28"/>
        </w:rPr>
        <w:t xml:space="preserve"> музейных коллекций, с учётом потенциала экспозиции</w:t>
      </w:r>
      <w:r w:rsidRPr="00E160D1">
        <w:rPr>
          <w:rFonts w:ascii="Times New Roman" w:hAnsi="Times New Roman"/>
          <w:sz w:val="28"/>
          <w:szCs w:val="28"/>
        </w:rPr>
        <w:t xml:space="preserve"> музея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160D1">
        <w:rPr>
          <w:rFonts w:ascii="Times New Roman" w:hAnsi="Times New Roman"/>
          <w:sz w:val="28"/>
          <w:szCs w:val="28"/>
        </w:rPr>
        <w:t xml:space="preserve"> </w:t>
      </w:r>
      <w:r w:rsidRPr="004B3317">
        <w:rPr>
          <w:rFonts w:ascii="Times New Roman" w:hAnsi="Times New Roman"/>
          <w:sz w:val="28"/>
          <w:szCs w:val="28"/>
        </w:rPr>
        <w:t xml:space="preserve">многолетнего опыта </w:t>
      </w:r>
      <w:r>
        <w:rPr>
          <w:rFonts w:ascii="Times New Roman" w:hAnsi="Times New Roman"/>
          <w:sz w:val="28"/>
          <w:szCs w:val="28"/>
        </w:rPr>
        <w:t xml:space="preserve">музейной </w:t>
      </w:r>
      <w:r w:rsidRPr="004B3317">
        <w:rPr>
          <w:rFonts w:ascii="Times New Roman" w:hAnsi="Times New Roman"/>
          <w:sz w:val="28"/>
          <w:szCs w:val="28"/>
        </w:rPr>
        <w:t xml:space="preserve">деятельности в области патриотического </w:t>
      </w:r>
      <w:r>
        <w:rPr>
          <w:rFonts w:ascii="Times New Roman" w:hAnsi="Times New Roman"/>
          <w:sz w:val="28"/>
          <w:szCs w:val="28"/>
        </w:rPr>
        <w:t xml:space="preserve">и духовно-нравственного </w:t>
      </w:r>
      <w:r w:rsidRPr="004B3317">
        <w:rPr>
          <w:rFonts w:ascii="Times New Roman" w:hAnsi="Times New Roman"/>
          <w:sz w:val="28"/>
          <w:szCs w:val="28"/>
        </w:rPr>
        <w:t>воспитания</w:t>
      </w:r>
      <w:r>
        <w:rPr>
          <w:rFonts w:ascii="Times New Roman" w:hAnsi="Times New Roman"/>
          <w:sz w:val="28"/>
          <w:szCs w:val="28"/>
        </w:rPr>
        <w:t xml:space="preserve"> подрастающего поколения</w:t>
      </w:r>
      <w:r w:rsidRPr="004B3317">
        <w:rPr>
          <w:rFonts w:ascii="Times New Roman" w:hAnsi="Times New Roman"/>
          <w:sz w:val="28"/>
          <w:szCs w:val="28"/>
        </w:rPr>
        <w:t>.</w:t>
      </w:r>
    </w:p>
    <w:p w:rsidR="00BF43D2" w:rsidRPr="004B3317" w:rsidRDefault="00BF43D2" w:rsidP="00E053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317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BF43D2" w:rsidRPr="00197DD4" w:rsidRDefault="00BF43D2" w:rsidP="00E0539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3317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проекта</w:t>
      </w:r>
      <w:r w:rsidRPr="004B3317">
        <w:rPr>
          <w:rFonts w:ascii="Times New Roman" w:hAnsi="Times New Roman"/>
          <w:b/>
          <w:sz w:val="28"/>
          <w:szCs w:val="28"/>
        </w:rPr>
        <w:t xml:space="preserve">: </w:t>
      </w:r>
      <w:r w:rsidRPr="004B3317">
        <w:rPr>
          <w:rFonts w:ascii="Times New Roman" w:hAnsi="Times New Roman"/>
          <w:sz w:val="28"/>
          <w:szCs w:val="28"/>
        </w:rPr>
        <w:t xml:space="preserve">объединить усилия музейного специалиста и школьного учителя в деле воспитания нравственно развитой, обогащённой историческим опытом и </w:t>
      </w:r>
      <w:r>
        <w:rPr>
          <w:rFonts w:ascii="Times New Roman" w:hAnsi="Times New Roman"/>
          <w:sz w:val="28"/>
          <w:szCs w:val="28"/>
        </w:rPr>
        <w:t xml:space="preserve">краеведческими </w:t>
      </w:r>
      <w:r w:rsidRPr="004B3317">
        <w:rPr>
          <w:rFonts w:ascii="Times New Roman" w:hAnsi="Times New Roman"/>
          <w:sz w:val="28"/>
          <w:szCs w:val="28"/>
        </w:rPr>
        <w:t>знаниями личности.</w:t>
      </w:r>
    </w:p>
    <w:p w:rsidR="00BF43D2" w:rsidRPr="004B3317" w:rsidRDefault="00BF43D2" w:rsidP="00E0539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3317">
        <w:rPr>
          <w:rFonts w:ascii="Times New Roman" w:hAnsi="Times New Roman"/>
          <w:b/>
          <w:sz w:val="28"/>
          <w:szCs w:val="28"/>
        </w:rPr>
        <w:t xml:space="preserve">Для достижения данной цели в работе по </w:t>
      </w:r>
      <w:r>
        <w:rPr>
          <w:rFonts w:ascii="Times New Roman" w:hAnsi="Times New Roman"/>
          <w:b/>
          <w:sz w:val="28"/>
          <w:szCs w:val="28"/>
        </w:rPr>
        <w:t>проекту</w:t>
      </w:r>
      <w:r w:rsidRPr="004B3317">
        <w:rPr>
          <w:rFonts w:ascii="Times New Roman" w:hAnsi="Times New Roman"/>
          <w:b/>
          <w:sz w:val="28"/>
          <w:szCs w:val="28"/>
        </w:rPr>
        <w:t xml:space="preserve"> решаются следующие задачи: </w:t>
      </w:r>
    </w:p>
    <w:p w:rsidR="00BF43D2" w:rsidRPr="004B3317" w:rsidRDefault="00BF43D2" w:rsidP="00E053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317">
        <w:rPr>
          <w:rFonts w:ascii="Times New Roman" w:hAnsi="Times New Roman"/>
          <w:sz w:val="28"/>
          <w:szCs w:val="28"/>
        </w:rPr>
        <w:t>-воспитывать интерес к истории</w:t>
      </w:r>
      <w:r>
        <w:rPr>
          <w:rFonts w:ascii="Times New Roman" w:hAnsi="Times New Roman"/>
          <w:sz w:val="28"/>
          <w:szCs w:val="28"/>
        </w:rPr>
        <w:t>, природе и культурному наследию</w:t>
      </w:r>
      <w:r w:rsidRPr="004B3317">
        <w:rPr>
          <w:rFonts w:ascii="Times New Roman" w:hAnsi="Times New Roman"/>
          <w:sz w:val="28"/>
          <w:szCs w:val="28"/>
        </w:rPr>
        <w:t xml:space="preserve"> родного края;</w:t>
      </w:r>
    </w:p>
    <w:p w:rsidR="00BF43D2" w:rsidRPr="004B3317" w:rsidRDefault="00BF43D2" w:rsidP="00E0539E">
      <w:pPr>
        <w:spacing w:line="360" w:lineRule="auto"/>
        <w:rPr>
          <w:rFonts w:ascii="Times New Roman" w:hAnsi="Times New Roman"/>
          <w:sz w:val="28"/>
          <w:szCs w:val="28"/>
        </w:rPr>
      </w:pPr>
      <w:r w:rsidRPr="004B3317">
        <w:rPr>
          <w:rFonts w:ascii="Times New Roman" w:hAnsi="Times New Roman"/>
          <w:sz w:val="28"/>
          <w:szCs w:val="28"/>
        </w:rPr>
        <w:t xml:space="preserve">-формировать основы музейной культуры, </w:t>
      </w:r>
    </w:p>
    <w:p w:rsidR="00BF43D2" w:rsidRPr="004B3317" w:rsidRDefault="00BF43D2" w:rsidP="00E0539E">
      <w:pPr>
        <w:spacing w:line="360" w:lineRule="auto"/>
        <w:rPr>
          <w:rFonts w:ascii="Times New Roman" w:hAnsi="Times New Roman"/>
          <w:sz w:val="28"/>
          <w:szCs w:val="28"/>
        </w:rPr>
      </w:pPr>
      <w:r w:rsidRPr="004B3317">
        <w:rPr>
          <w:rFonts w:ascii="Times New Roman" w:hAnsi="Times New Roman"/>
          <w:sz w:val="28"/>
          <w:szCs w:val="28"/>
        </w:rPr>
        <w:t>-обогатить опыт освоения музейного пространства и музейной коммуникации, ценностного отношения к музейным предметам и музею в целом;</w:t>
      </w:r>
    </w:p>
    <w:p w:rsidR="00BF43D2" w:rsidRPr="004B3317" w:rsidRDefault="00BF43D2" w:rsidP="00E0539E">
      <w:pPr>
        <w:spacing w:line="360" w:lineRule="auto"/>
        <w:rPr>
          <w:rFonts w:ascii="Times New Roman" w:hAnsi="Times New Roman"/>
          <w:sz w:val="28"/>
          <w:szCs w:val="28"/>
        </w:rPr>
      </w:pPr>
      <w:r w:rsidRPr="004B3317">
        <w:rPr>
          <w:rFonts w:ascii="Times New Roman" w:hAnsi="Times New Roman"/>
          <w:sz w:val="28"/>
          <w:szCs w:val="28"/>
        </w:rPr>
        <w:t>-соз</w:t>
      </w:r>
      <w:r>
        <w:rPr>
          <w:rFonts w:ascii="Times New Roman" w:hAnsi="Times New Roman"/>
          <w:sz w:val="28"/>
          <w:szCs w:val="28"/>
        </w:rPr>
        <w:t xml:space="preserve">дать условия для эмоционального и творческого развития детей, формирования чувства сопричастности к истории родного края. </w:t>
      </w:r>
    </w:p>
    <w:p w:rsidR="00BF43D2" w:rsidRPr="004B3317" w:rsidRDefault="00BF43D2" w:rsidP="00E0539E">
      <w:pPr>
        <w:spacing w:line="36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  <w:r w:rsidRPr="004B3317">
        <w:rPr>
          <w:rFonts w:ascii="Times New Roman" w:hAnsi="Times New Roman"/>
          <w:b/>
          <w:sz w:val="28"/>
          <w:szCs w:val="28"/>
        </w:rPr>
        <w:t xml:space="preserve">Базой для осуществления </w:t>
      </w:r>
      <w:r>
        <w:rPr>
          <w:rFonts w:ascii="Times New Roman" w:hAnsi="Times New Roman"/>
          <w:b/>
          <w:sz w:val="28"/>
          <w:szCs w:val="28"/>
        </w:rPr>
        <w:t>проекта</w:t>
      </w:r>
      <w:r w:rsidRPr="004B3317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BF43D2" w:rsidRPr="004B3317" w:rsidRDefault="00BF43D2" w:rsidP="00E053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317">
        <w:rPr>
          <w:rFonts w:ascii="Times New Roman" w:hAnsi="Times New Roman"/>
          <w:sz w:val="28"/>
          <w:szCs w:val="28"/>
        </w:rPr>
        <w:t>-музейная экспозиция;</w:t>
      </w:r>
    </w:p>
    <w:p w:rsidR="00BF43D2" w:rsidRPr="004B3317" w:rsidRDefault="00BF43D2" w:rsidP="00E053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317">
        <w:rPr>
          <w:rFonts w:ascii="Times New Roman" w:hAnsi="Times New Roman"/>
          <w:sz w:val="28"/>
          <w:szCs w:val="28"/>
        </w:rPr>
        <w:t>-средние общеобразовательные школы;</w:t>
      </w:r>
    </w:p>
    <w:p w:rsidR="00BF43D2" w:rsidRPr="004B3317" w:rsidRDefault="00BF43D2" w:rsidP="00E053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317">
        <w:rPr>
          <w:rFonts w:ascii="Times New Roman" w:hAnsi="Times New Roman"/>
          <w:sz w:val="28"/>
          <w:szCs w:val="28"/>
        </w:rPr>
        <w:t>-достопримечательности г. Благовещенска.</w:t>
      </w:r>
    </w:p>
    <w:p w:rsidR="00BF43D2" w:rsidRPr="004B3317" w:rsidRDefault="00BF43D2" w:rsidP="00E053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Музейные уроки проводятся в </w:t>
      </w:r>
      <w:r w:rsidRPr="004B3317">
        <w:rPr>
          <w:rFonts w:ascii="Times New Roman" w:hAnsi="Times New Roman"/>
          <w:sz w:val="28"/>
          <w:szCs w:val="28"/>
        </w:rPr>
        <w:t xml:space="preserve">форме бесед, «встреч» с участниками событий, путешествий в различные исторические эпохи. Дети становятся исследователями музейного предмета, узнают о региональных традициях, особенностях русского быта и национального костюма, о жизни и быте коренных народов севера Приамурья – эвенков, в игровой форме знакомятся с разнообразным животным и растительным миром родного края. </w:t>
      </w: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565F">
        <w:rPr>
          <w:rFonts w:ascii="Times New Roman" w:hAnsi="Times New Roman"/>
          <w:b/>
          <w:sz w:val="28"/>
          <w:szCs w:val="28"/>
          <w:u w:val="single"/>
        </w:rPr>
        <w:t>Окружающий мир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8565F">
        <w:rPr>
          <w:rFonts w:ascii="Times New Roman" w:hAnsi="Times New Roman"/>
          <w:b/>
          <w:i/>
          <w:sz w:val="28"/>
          <w:szCs w:val="28"/>
        </w:rPr>
        <w:t xml:space="preserve">1 класс 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Сентябрь, февраль, апрель</w:t>
      </w:r>
    </w:p>
    <w:p w:rsidR="00BF43D2" w:rsidRPr="0018565F" w:rsidRDefault="00BF43D2" w:rsidP="001856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«Сели звери под плетень»</w:t>
      </w:r>
      <w:r w:rsidRPr="0018565F">
        <w:rPr>
          <w:rFonts w:ascii="Times New Roman" w:hAnsi="Times New Roman"/>
          <w:sz w:val="28"/>
          <w:szCs w:val="28"/>
        </w:rPr>
        <w:t xml:space="preserve"> (Фауна. Экологические цепочки. Отношения представителей фауны. Значение животного мира в общей экосистеме планеты Земля.)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Март</w:t>
      </w:r>
    </w:p>
    <w:p w:rsidR="00BF43D2" w:rsidRPr="0018565F" w:rsidRDefault="00BF43D2" w:rsidP="001856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8565F">
        <w:rPr>
          <w:rFonts w:ascii="Times New Roman" w:hAnsi="Times New Roman"/>
          <w:b/>
          <w:sz w:val="28"/>
          <w:szCs w:val="28"/>
        </w:rPr>
        <w:t>Мир на удивленье</w:t>
      </w:r>
      <w:r>
        <w:rPr>
          <w:rFonts w:ascii="Times New Roman" w:hAnsi="Times New Roman"/>
          <w:b/>
          <w:sz w:val="28"/>
          <w:szCs w:val="28"/>
        </w:rPr>
        <w:t>»</w:t>
      </w:r>
      <w:r w:rsidRPr="0018565F">
        <w:rPr>
          <w:rFonts w:ascii="Times New Roman" w:hAnsi="Times New Roman"/>
          <w:sz w:val="28"/>
          <w:szCs w:val="28"/>
        </w:rPr>
        <w:t xml:space="preserve"> (Грибы, грибница, споры, гифы. Значение и размножение грибов. Грибы съедобные. Грибы ядовитые. Навыки их распознавания. Техника сбора грибов).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Ноябрь</w:t>
      </w:r>
    </w:p>
    <w:p w:rsidR="00BF43D2" w:rsidRPr="0018565F" w:rsidRDefault="00BF43D2" w:rsidP="0018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8565F">
        <w:rPr>
          <w:rFonts w:ascii="Times New Roman" w:hAnsi="Times New Roman"/>
          <w:b/>
          <w:sz w:val="28"/>
          <w:szCs w:val="28"/>
        </w:rPr>
        <w:t>Двуглавый орёл и всадник</w:t>
      </w:r>
      <w:r>
        <w:rPr>
          <w:rFonts w:ascii="Times New Roman" w:hAnsi="Times New Roman"/>
          <w:b/>
          <w:sz w:val="28"/>
          <w:szCs w:val="28"/>
        </w:rPr>
        <w:t>»</w:t>
      </w:r>
      <w:r w:rsidRPr="0018565F">
        <w:rPr>
          <w:rFonts w:ascii="Times New Roman" w:hAnsi="Times New Roman"/>
          <w:b/>
          <w:sz w:val="28"/>
          <w:szCs w:val="28"/>
        </w:rPr>
        <w:t xml:space="preserve"> </w:t>
      </w:r>
      <w:r w:rsidRPr="0018565F">
        <w:rPr>
          <w:rFonts w:ascii="Times New Roman" w:hAnsi="Times New Roman"/>
          <w:sz w:val="28"/>
          <w:szCs w:val="28"/>
        </w:rPr>
        <w:t>(Герб России, герб Амурской области, герб города Благовещенска. Происхождение и назначение герба. Виды гербов. Символ</w:t>
      </w:r>
      <w:r>
        <w:rPr>
          <w:rFonts w:ascii="Times New Roman" w:hAnsi="Times New Roman"/>
          <w:sz w:val="28"/>
          <w:szCs w:val="28"/>
        </w:rPr>
        <w:t>ика</w:t>
      </w:r>
      <w:r w:rsidRPr="0018565F">
        <w:rPr>
          <w:rFonts w:ascii="Times New Roman" w:hAnsi="Times New Roman"/>
          <w:sz w:val="28"/>
          <w:szCs w:val="28"/>
        </w:rPr>
        <w:t xml:space="preserve"> образов).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Декабрь</w:t>
      </w:r>
    </w:p>
    <w:p w:rsidR="00BF43D2" w:rsidRPr="0018565F" w:rsidRDefault="00BF43D2" w:rsidP="0018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8565F">
        <w:rPr>
          <w:rFonts w:ascii="Times New Roman" w:hAnsi="Times New Roman"/>
          <w:b/>
          <w:sz w:val="28"/>
          <w:szCs w:val="28"/>
        </w:rPr>
        <w:t>Белый, синий, красный</w:t>
      </w:r>
      <w:r>
        <w:rPr>
          <w:rFonts w:ascii="Times New Roman" w:hAnsi="Times New Roman"/>
          <w:b/>
          <w:sz w:val="28"/>
          <w:szCs w:val="28"/>
        </w:rPr>
        <w:t>»</w:t>
      </w:r>
      <w:r w:rsidRPr="0018565F">
        <w:rPr>
          <w:rFonts w:ascii="Times New Roman" w:hAnsi="Times New Roman"/>
          <w:b/>
          <w:sz w:val="28"/>
          <w:szCs w:val="28"/>
        </w:rPr>
        <w:t xml:space="preserve"> </w:t>
      </w:r>
      <w:r w:rsidRPr="0018565F">
        <w:rPr>
          <w:rFonts w:ascii="Times New Roman" w:hAnsi="Times New Roman"/>
          <w:sz w:val="28"/>
          <w:szCs w:val="28"/>
        </w:rPr>
        <w:t>(Происхождение и функциональное значение флага. Вексиллоид, флаги - вымпелы мачты корабля, Российский флаг, флаг Амурской обл</w:t>
      </w:r>
      <w:r>
        <w:rPr>
          <w:rFonts w:ascii="Times New Roman" w:hAnsi="Times New Roman"/>
          <w:sz w:val="28"/>
          <w:szCs w:val="28"/>
        </w:rPr>
        <w:t>асти, флаг города Благовещенска</w:t>
      </w:r>
      <w:r w:rsidRPr="0018565F">
        <w:rPr>
          <w:rFonts w:ascii="Times New Roman" w:hAnsi="Times New Roman"/>
          <w:sz w:val="28"/>
          <w:szCs w:val="28"/>
        </w:rPr>
        <w:t>. Символ России - флаг. Символ цвета и образа. Составные части флага).</w:t>
      </w: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8565F">
        <w:rPr>
          <w:rFonts w:ascii="Times New Roman" w:hAnsi="Times New Roman"/>
          <w:b/>
          <w:i/>
          <w:sz w:val="28"/>
          <w:szCs w:val="28"/>
        </w:rPr>
        <w:t xml:space="preserve">2 класс 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Сентябрь</w:t>
      </w:r>
    </w:p>
    <w:p w:rsidR="00BF43D2" w:rsidRPr="0018565F" w:rsidRDefault="00BF43D2" w:rsidP="0018565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8565F">
        <w:rPr>
          <w:rFonts w:ascii="Times New Roman" w:hAnsi="Times New Roman"/>
          <w:b/>
          <w:sz w:val="28"/>
          <w:szCs w:val="28"/>
        </w:rPr>
        <w:t xml:space="preserve">По страницам Красной книги </w:t>
      </w:r>
      <w:r>
        <w:rPr>
          <w:rFonts w:ascii="Times New Roman" w:hAnsi="Times New Roman"/>
          <w:b/>
          <w:sz w:val="28"/>
          <w:szCs w:val="28"/>
        </w:rPr>
        <w:t xml:space="preserve">Амурской области» </w:t>
      </w:r>
      <w:r w:rsidRPr="0018565F">
        <w:rPr>
          <w:rFonts w:ascii="Times New Roman" w:hAnsi="Times New Roman"/>
          <w:b/>
          <w:sz w:val="28"/>
          <w:szCs w:val="28"/>
        </w:rPr>
        <w:t>(</w:t>
      </w:r>
      <w:r w:rsidRPr="0018565F">
        <w:rPr>
          <w:rFonts w:ascii="Times New Roman" w:hAnsi="Times New Roman"/>
          <w:sz w:val="28"/>
          <w:szCs w:val="28"/>
        </w:rPr>
        <w:t>Международная охрана природы. Красная книга. Заповедники. Заказники. Эндемики. Реликт. Животные, находящиеся под угрозой уничтожения, сокращающиеся, редкие, неопределённые).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Январь</w:t>
      </w:r>
    </w:p>
    <w:p w:rsidR="00BF43D2" w:rsidRPr="0018565F" w:rsidRDefault="00BF43D2" w:rsidP="001856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8565F">
        <w:rPr>
          <w:rFonts w:ascii="Times New Roman" w:hAnsi="Times New Roman"/>
          <w:b/>
          <w:sz w:val="28"/>
          <w:szCs w:val="28"/>
        </w:rPr>
        <w:t>Животный и растительный мир Приамурья</w:t>
      </w:r>
      <w:r>
        <w:rPr>
          <w:rFonts w:ascii="Times New Roman" w:hAnsi="Times New Roman"/>
          <w:b/>
          <w:sz w:val="28"/>
          <w:szCs w:val="28"/>
        </w:rPr>
        <w:t>»</w:t>
      </w:r>
      <w:r w:rsidRPr="0018565F">
        <w:rPr>
          <w:rFonts w:ascii="Times New Roman" w:hAnsi="Times New Roman"/>
          <w:b/>
          <w:sz w:val="28"/>
          <w:szCs w:val="28"/>
        </w:rPr>
        <w:t xml:space="preserve"> </w:t>
      </w:r>
      <w:r w:rsidRPr="0018565F">
        <w:rPr>
          <w:rFonts w:ascii="Times New Roman" w:hAnsi="Times New Roman"/>
          <w:sz w:val="28"/>
          <w:szCs w:val="28"/>
        </w:rPr>
        <w:t>(Флора. Фауна. Разнообразие животного и растительного мира Амурской области. Особенности строения, питания, поведения животных. Охрана природы).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Февраль</w:t>
      </w:r>
    </w:p>
    <w:p w:rsidR="00BF43D2" w:rsidRPr="0018565F" w:rsidRDefault="00BF43D2" w:rsidP="0018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8565F">
        <w:rPr>
          <w:rFonts w:ascii="Times New Roman" w:hAnsi="Times New Roman"/>
          <w:b/>
          <w:sz w:val="28"/>
          <w:szCs w:val="28"/>
        </w:rPr>
        <w:t>Природные ресурсы Амурской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18565F">
        <w:rPr>
          <w:rFonts w:ascii="Times New Roman" w:hAnsi="Times New Roman"/>
          <w:b/>
          <w:sz w:val="28"/>
          <w:szCs w:val="28"/>
        </w:rPr>
        <w:t xml:space="preserve"> </w:t>
      </w:r>
      <w:r w:rsidRPr="0018565F">
        <w:rPr>
          <w:rFonts w:ascii="Times New Roman" w:hAnsi="Times New Roman"/>
          <w:sz w:val="28"/>
          <w:szCs w:val="28"/>
        </w:rPr>
        <w:t>(Лес. Недра земли (золото, горные породы, минералы). Богатство природных ресурсов Амурской области. Гидросистема. Защита природы, правила пове</w:t>
      </w:r>
      <w:r>
        <w:rPr>
          <w:rFonts w:ascii="Times New Roman" w:hAnsi="Times New Roman"/>
          <w:sz w:val="28"/>
          <w:szCs w:val="28"/>
        </w:rPr>
        <w:t>дения человека в экосистеме)</w:t>
      </w:r>
      <w:r w:rsidRPr="0018565F">
        <w:rPr>
          <w:rFonts w:ascii="Times New Roman" w:hAnsi="Times New Roman"/>
          <w:sz w:val="28"/>
          <w:szCs w:val="28"/>
        </w:rPr>
        <w:t>.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Март</w:t>
      </w:r>
    </w:p>
    <w:p w:rsidR="00BF43D2" w:rsidRPr="0018565F" w:rsidRDefault="00BF43D2" w:rsidP="0018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2DA5">
        <w:rPr>
          <w:rFonts w:ascii="Times New Roman" w:hAnsi="Times New Roman"/>
          <w:b/>
          <w:sz w:val="28"/>
          <w:szCs w:val="28"/>
        </w:rPr>
        <w:t>«В мире птиц»</w:t>
      </w:r>
      <w:r w:rsidRPr="00412DA5">
        <w:rPr>
          <w:rFonts w:ascii="Times New Roman" w:hAnsi="Times New Roman"/>
          <w:color w:val="000000"/>
          <w:sz w:val="28"/>
          <w:szCs w:val="28"/>
        </w:rPr>
        <w:t xml:space="preserve"> (Зимующие, кочующие, перелётные птицы. Красная книга. Охрана птиц. Поведение и повадки птиц в зависимости от времени года. Виды птиц, занесённые в Красную книгу Амурской области. Питание птиц. Гнездование птиц. Традиции праздника «Герасим – грачевник»).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Апрель</w:t>
      </w:r>
    </w:p>
    <w:p w:rsidR="00BF43D2" w:rsidRPr="0018565F" w:rsidRDefault="00BF43D2" w:rsidP="001856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8565F">
        <w:rPr>
          <w:rFonts w:ascii="Times New Roman" w:hAnsi="Times New Roman"/>
          <w:b/>
          <w:sz w:val="28"/>
          <w:szCs w:val="28"/>
        </w:rPr>
        <w:t>Улицы нашего города</w:t>
      </w:r>
      <w:r>
        <w:rPr>
          <w:rFonts w:ascii="Times New Roman" w:hAnsi="Times New Roman"/>
          <w:b/>
          <w:sz w:val="28"/>
          <w:szCs w:val="28"/>
        </w:rPr>
        <w:t>»</w:t>
      </w:r>
      <w:r w:rsidRPr="0018565F">
        <w:rPr>
          <w:rFonts w:ascii="Times New Roman" w:hAnsi="Times New Roman"/>
          <w:b/>
          <w:sz w:val="28"/>
          <w:szCs w:val="28"/>
        </w:rPr>
        <w:t xml:space="preserve"> </w:t>
      </w:r>
      <w:r w:rsidRPr="0018565F">
        <w:rPr>
          <w:rFonts w:ascii="Times New Roman" w:hAnsi="Times New Roman"/>
          <w:sz w:val="28"/>
          <w:szCs w:val="28"/>
        </w:rPr>
        <w:t>(Топонимика. Название улиц и площадей – отражение истории города. Взаимосвязь занятий населения с названиями улиц).</w:t>
      </w: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8565F">
        <w:rPr>
          <w:rFonts w:ascii="Times New Roman" w:hAnsi="Times New Roman"/>
          <w:b/>
          <w:i/>
          <w:sz w:val="28"/>
          <w:szCs w:val="28"/>
        </w:rPr>
        <w:t xml:space="preserve">3 класс 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Сентябрь</w:t>
      </w:r>
    </w:p>
    <w:p w:rsidR="00BF43D2" w:rsidRPr="0018565F" w:rsidRDefault="00BF43D2" w:rsidP="0018565F">
      <w:pPr>
        <w:tabs>
          <w:tab w:val="center" w:pos="439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8565F">
        <w:rPr>
          <w:rFonts w:ascii="Times New Roman" w:hAnsi="Times New Roman"/>
          <w:b/>
          <w:sz w:val="28"/>
          <w:szCs w:val="28"/>
        </w:rPr>
        <w:t>Узнай за 60 минут</w:t>
      </w:r>
      <w:r>
        <w:rPr>
          <w:rFonts w:ascii="Times New Roman" w:hAnsi="Times New Roman"/>
          <w:b/>
          <w:sz w:val="28"/>
          <w:szCs w:val="28"/>
        </w:rPr>
        <w:t>»</w:t>
      </w:r>
      <w:r w:rsidRPr="0018565F">
        <w:rPr>
          <w:rFonts w:ascii="Times New Roman" w:hAnsi="Times New Roman"/>
          <w:b/>
          <w:sz w:val="28"/>
          <w:szCs w:val="28"/>
        </w:rPr>
        <w:t xml:space="preserve"> </w:t>
      </w:r>
      <w:r w:rsidRPr="0018565F">
        <w:rPr>
          <w:rFonts w:ascii="Times New Roman" w:hAnsi="Times New Roman"/>
          <w:sz w:val="28"/>
          <w:szCs w:val="28"/>
        </w:rPr>
        <w:t>(Дендрарий, породы деревьев и кустарников Амурской области, растения, занесённые в Красную книгу Амурской области. Растительный мир Амурской области на территории городского дендрария).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Октябрь</w:t>
      </w:r>
    </w:p>
    <w:p w:rsidR="00BF43D2" w:rsidRPr="0018565F" w:rsidRDefault="00BF43D2" w:rsidP="001856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4AC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По следам </w:t>
      </w:r>
      <w:r w:rsidRPr="00E44AC6">
        <w:rPr>
          <w:rFonts w:ascii="Times New Roman" w:hAnsi="Times New Roman"/>
          <w:b/>
          <w:sz w:val="28"/>
          <w:szCs w:val="28"/>
        </w:rPr>
        <w:t>Амурск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E44AC6">
        <w:rPr>
          <w:rFonts w:ascii="Times New Roman" w:hAnsi="Times New Roman"/>
          <w:b/>
          <w:sz w:val="28"/>
          <w:szCs w:val="28"/>
        </w:rPr>
        <w:t xml:space="preserve"> тигр</w:t>
      </w:r>
      <w:r>
        <w:rPr>
          <w:rFonts w:ascii="Times New Roman" w:hAnsi="Times New Roman"/>
          <w:b/>
          <w:sz w:val="28"/>
          <w:szCs w:val="28"/>
        </w:rPr>
        <w:t xml:space="preserve">а. </w:t>
      </w:r>
      <w:r w:rsidRPr="00E44AC6">
        <w:rPr>
          <w:rFonts w:ascii="Times New Roman" w:hAnsi="Times New Roman"/>
          <w:b/>
          <w:sz w:val="28"/>
          <w:szCs w:val="28"/>
        </w:rPr>
        <w:t>» (</w:t>
      </w:r>
      <w:r w:rsidRPr="00E44AC6">
        <w:rPr>
          <w:rFonts w:ascii="Times New Roman" w:hAnsi="Times New Roman"/>
          <w:sz w:val="28"/>
          <w:szCs w:val="28"/>
        </w:rPr>
        <w:t>Тигр. Семейство кошачьих. Особенности строения тигра, его привычки, повадки. Животные Красной книги Амурской области).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Ноябрь</w:t>
      </w:r>
    </w:p>
    <w:p w:rsidR="00BF43D2" w:rsidRPr="0018565F" w:rsidRDefault="00BF43D2" w:rsidP="001856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8565F">
        <w:rPr>
          <w:rFonts w:ascii="Times New Roman" w:hAnsi="Times New Roman"/>
          <w:b/>
          <w:sz w:val="28"/>
          <w:szCs w:val="28"/>
        </w:rPr>
        <w:t>Полезные ископаемые Амурской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18565F">
        <w:rPr>
          <w:rFonts w:ascii="Times New Roman" w:hAnsi="Times New Roman"/>
          <w:b/>
          <w:sz w:val="28"/>
          <w:szCs w:val="28"/>
        </w:rPr>
        <w:t xml:space="preserve"> </w:t>
      </w:r>
      <w:r w:rsidRPr="0018565F">
        <w:rPr>
          <w:rFonts w:ascii="Times New Roman" w:hAnsi="Times New Roman"/>
          <w:sz w:val="28"/>
          <w:szCs w:val="28"/>
        </w:rPr>
        <w:t>(Горные породы, минералы, их свойства. Месторождения, использование полезных ископаемых).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Декабрь</w:t>
      </w:r>
    </w:p>
    <w:p w:rsidR="00BF43D2" w:rsidRPr="0018565F" w:rsidRDefault="00BF43D2" w:rsidP="0018565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8565F">
        <w:rPr>
          <w:rFonts w:ascii="Times New Roman" w:hAnsi="Times New Roman"/>
          <w:b/>
          <w:sz w:val="28"/>
          <w:szCs w:val="28"/>
        </w:rPr>
        <w:t>По страницам Красной книги</w:t>
      </w:r>
      <w:r>
        <w:rPr>
          <w:rFonts w:ascii="Times New Roman" w:hAnsi="Times New Roman"/>
          <w:b/>
          <w:sz w:val="28"/>
          <w:szCs w:val="28"/>
        </w:rPr>
        <w:t>»</w:t>
      </w:r>
      <w:r w:rsidRPr="0018565F">
        <w:rPr>
          <w:rFonts w:ascii="Times New Roman" w:hAnsi="Times New Roman"/>
          <w:b/>
          <w:sz w:val="28"/>
          <w:szCs w:val="28"/>
        </w:rPr>
        <w:t xml:space="preserve"> (</w:t>
      </w:r>
      <w:r w:rsidRPr="0018565F">
        <w:rPr>
          <w:rFonts w:ascii="Times New Roman" w:hAnsi="Times New Roman"/>
          <w:sz w:val="28"/>
          <w:szCs w:val="28"/>
        </w:rPr>
        <w:t>Международная охрана природы. Красная книга. Заповедники. Заказники. Эндемики. Реликт. Животные, находящиеся под угрозой уничтожения, сокращающиеся, редкие, неопределённые).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Февраль</w:t>
      </w:r>
    </w:p>
    <w:p w:rsidR="00BF43D2" w:rsidRPr="0018565F" w:rsidRDefault="00BF43D2" w:rsidP="0018565F">
      <w:pPr>
        <w:spacing w:line="240" w:lineRule="auto"/>
        <w:ind w:lef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8565F">
        <w:rPr>
          <w:rFonts w:ascii="Times New Roman" w:hAnsi="Times New Roman"/>
          <w:b/>
          <w:sz w:val="28"/>
          <w:szCs w:val="28"/>
        </w:rPr>
        <w:t>Как жили люди в древности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18565F">
        <w:rPr>
          <w:rFonts w:ascii="Times New Roman" w:hAnsi="Times New Roman"/>
          <w:b/>
          <w:sz w:val="28"/>
          <w:szCs w:val="28"/>
        </w:rPr>
        <w:t xml:space="preserve"> </w:t>
      </w:r>
      <w:r w:rsidRPr="0018565F">
        <w:rPr>
          <w:rFonts w:ascii="Times New Roman" w:hAnsi="Times New Roman"/>
          <w:sz w:val="28"/>
          <w:szCs w:val="28"/>
        </w:rPr>
        <w:t>(Археология, археолог, культурный слой, вождь, племя, жилище мохэ. Внешний облик древнего человека. Жилище. Важные достижения: овладение речью, счётом, умением добывать огонь, земледелием, приручением животных, наскальной живописью).</w:t>
      </w: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Март</w:t>
      </w:r>
    </w:p>
    <w:p w:rsidR="00BF43D2" w:rsidRPr="0018565F" w:rsidRDefault="00BF43D2" w:rsidP="001856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8565F">
        <w:rPr>
          <w:rFonts w:ascii="Times New Roman" w:hAnsi="Times New Roman"/>
          <w:b/>
          <w:sz w:val="28"/>
          <w:szCs w:val="28"/>
        </w:rPr>
        <w:t>Основы православной культуры</w:t>
      </w:r>
      <w:r>
        <w:rPr>
          <w:rFonts w:ascii="Times New Roman" w:hAnsi="Times New Roman"/>
          <w:b/>
          <w:sz w:val="28"/>
          <w:szCs w:val="28"/>
        </w:rPr>
        <w:t>»</w:t>
      </w:r>
      <w:r w:rsidRPr="0018565F">
        <w:rPr>
          <w:rFonts w:ascii="Times New Roman" w:hAnsi="Times New Roman"/>
          <w:b/>
          <w:sz w:val="28"/>
          <w:szCs w:val="28"/>
        </w:rPr>
        <w:t xml:space="preserve"> </w:t>
      </w:r>
      <w:r w:rsidRPr="0018565F">
        <w:rPr>
          <w:rFonts w:ascii="Times New Roman" w:hAnsi="Times New Roman"/>
          <w:sz w:val="28"/>
          <w:szCs w:val="28"/>
        </w:rPr>
        <w:t>(Церковь, храм, купол, колокола, лампада, православные христиане, Богородица, святые, лик, икона, Святой Николай Чудотворец, Крещение, кресты, складни, кадило. Представление о церкви, храме, православных богослужениях и таинствах, предметах религиозного культа)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Апрель</w:t>
      </w:r>
    </w:p>
    <w:p w:rsidR="00BF43D2" w:rsidRPr="0018565F" w:rsidRDefault="00BF43D2" w:rsidP="0018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8565F">
        <w:rPr>
          <w:rFonts w:ascii="Times New Roman" w:hAnsi="Times New Roman"/>
          <w:b/>
          <w:sz w:val="28"/>
          <w:szCs w:val="28"/>
        </w:rPr>
        <w:t>Рождение города</w:t>
      </w:r>
      <w:r>
        <w:rPr>
          <w:rFonts w:ascii="Times New Roman" w:hAnsi="Times New Roman"/>
          <w:b/>
          <w:sz w:val="28"/>
          <w:szCs w:val="28"/>
        </w:rPr>
        <w:t>»</w:t>
      </w:r>
      <w:r w:rsidRPr="0018565F">
        <w:rPr>
          <w:rFonts w:ascii="Times New Roman" w:hAnsi="Times New Roman"/>
          <w:b/>
          <w:sz w:val="28"/>
          <w:szCs w:val="28"/>
        </w:rPr>
        <w:t xml:space="preserve"> </w:t>
      </w:r>
      <w:r w:rsidRPr="0018565F">
        <w:rPr>
          <w:rFonts w:ascii="Times New Roman" w:hAnsi="Times New Roman"/>
          <w:sz w:val="28"/>
          <w:szCs w:val="28"/>
        </w:rPr>
        <w:t>(Освоение, основатели города, казаки – первопроходцы</w:t>
      </w:r>
      <w:r>
        <w:rPr>
          <w:rFonts w:ascii="Times New Roman" w:hAnsi="Times New Roman"/>
          <w:sz w:val="28"/>
          <w:szCs w:val="28"/>
        </w:rPr>
        <w:t>, государственная граница, дом-</w:t>
      </w:r>
      <w:r w:rsidRPr="0018565F">
        <w:rPr>
          <w:rFonts w:ascii="Times New Roman" w:hAnsi="Times New Roman"/>
          <w:sz w:val="28"/>
          <w:szCs w:val="28"/>
        </w:rPr>
        <w:t>мазанка, церковь, император, губернатор, городской голова, указ. Возникновение города Благовещенска. Основатели города (Н.Н. Муравьёв - Амурский, святитель Иннокентий). Первый дом. Первая ул</w:t>
      </w:r>
      <w:r>
        <w:rPr>
          <w:rFonts w:ascii="Times New Roman" w:hAnsi="Times New Roman"/>
          <w:sz w:val="28"/>
          <w:szCs w:val="28"/>
        </w:rPr>
        <w:t>ица. Пограничный столб. Церковь)</w:t>
      </w:r>
      <w:r w:rsidRPr="0018565F">
        <w:rPr>
          <w:rFonts w:ascii="Times New Roman" w:hAnsi="Times New Roman"/>
          <w:sz w:val="28"/>
          <w:szCs w:val="28"/>
        </w:rPr>
        <w:t xml:space="preserve">. </w:t>
      </w:r>
    </w:p>
    <w:p w:rsidR="00BF43D2" w:rsidRPr="0018565F" w:rsidRDefault="00BF43D2" w:rsidP="00185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Май</w:t>
      </w:r>
    </w:p>
    <w:p w:rsidR="00BF43D2" w:rsidRPr="0018565F" w:rsidRDefault="00BF43D2" w:rsidP="0018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8565F">
        <w:rPr>
          <w:rFonts w:ascii="Times New Roman" w:hAnsi="Times New Roman"/>
          <w:b/>
          <w:sz w:val="28"/>
          <w:szCs w:val="28"/>
        </w:rPr>
        <w:t>Аз, Буки, Веди…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18565F">
        <w:rPr>
          <w:rFonts w:ascii="Times New Roman" w:hAnsi="Times New Roman"/>
          <w:b/>
          <w:sz w:val="28"/>
          <w:szCs w:val="28"/>
        </w:rPr>
        <w:t>(ко Дню славянской письменности и культуры)</w:t>
      </w:r>
      <w:r w:rsidRPr="0018565F">
        <w:rPr>
          <w:rFonts w:ascii="Times New Roman" w:hAnsi="Times New Roman"/>
          <w:sz w:val="28"/>
          <w:szCs w:val="28"/>
        </w:rPr>
        <w:t xml:space="preserve"> (Азбука, алфавит, скоропись, устав, полуустав, вязь, кириллица. История создания письменности и славянского алфавита. Виды письма на Руси. Предметы для письма).</w:t>
      </w: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8565F">
        <w:rPr>
          <w:rFonts w:ascii="Times New Roman" w:hAnsi="Times New Roman"/>
          <w:b/>
          <w:i/>
          <w:sz w:val="28"/>
          <w:szCs w:val="28"/>
        </w:rPr>
        <w:t xml:space="preserve">4 класс 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Сентябрь</w:t>
      </w:r>
    </w:p>
    <w:p w:rsidR="00BF43D2" w:rsidRPr="0018565F" w:rsidRDefault="00BF43D2" w:rsidP="0018565F">
      <w:pPr>
        <w:spacing w:line="240" w:lineRule="auto"/>
        <w:ind w:lef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8565F">
        <w:rPr>
          <w:rFonts w:ascii="Times New Roman" w:hAnsi="Times New Roman"/>
          <w:b/>
          <w:sz w:val="28"/>
          <w:szCs w:val="28"/>
        </w:rPr>
        <w:t>Как жили люди в древности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18565F">
        <w:rPr>
          <w:rFonts w:ascii="Times New Roman" w:hAnsi="Times New Roman"/>
          <w:b/>
          <w:sz w:val="28"/>
          <w:szCs w:val="28"/>
        </w:rPr>
        <w:t xml:space="preserve"> </w:t>
      </w:r>
      <w:r w:rsidRPr="0018565F">
        <w:rPr>
          <w:rFonts w:ascii="Times New Roman" w:hAnsi="Times New Roman"/>
          <w:sz w:val="28"/>
          <w:szCs w:val="28"/>
        </w:rPr>
        <w:t>(Археология, археолог, культурный слой, вождь, племя, жилище мохэ. Внешний облик древнего человека. Жилище. Важные достижения: овладение речью, счётом, умением добывать огонь, земледелием, приручением животных, наскальной живописью).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Январь</w:t>
      </w:r>
    </w:p>
    <w:p w:rsidR="00BF43D2" w:rsidRPr="0018565F" w:rsidRDefault="00BF43D2" w:rsidP="001856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8565F">
        <w:rPr>
          <w:rFonts w:ascii="Times New Roman" w:hAnsi="Times New Roman"/>
          <w:b/>
          <w:sz w:val="28"/>
          <w:szCs w:val="28"/>
        </w:rPr>
        <w:t>По страницам Красной книги</w:t>
      </w:r>
      <w:r>
        <w:rPr>
          <w:rFonts w:ascii="Times New Roman" w:hAnsi="Times New Roman"/>
          <w:b/>
          <w:sz w:val="28"/>
          <w:szCs w:val="28"/>
        </w:rPr>
        <w:t>»</w:t>
      </w:r>
      <w:r w:rsidRPr="0018565F">
        <w:rPr>
          <w:rFonts w:ascii="Times New Roman" w:hAnsi="Times New Roman"/>
          <w:b/>
          <w:sz w:val="28"/>
          <w:szCs w:val="28"/>
        </w:rPr>
        <w:t xml:space="preserve"> (</w:t>
      </w:r>
      <w:r w:rsidRPr="0018565F">
        <w:rPr>
          <w:rFonts w:ascii="Times New Roman" w:hAnsi="Times New Roman"/>
          <w:sz w:val="28"/>
          <w:szCs w:val="28"/>
        </w:rPr>
        <w:t>Международная охрана природы. Красная книга. Заповедники. Заказники. Эндемики. Реликт. Животные, находящиеся под угрозой уничтожения, сокращающиеся, редкие, неопределённые).</w:t>
      </w: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3D2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Февраль</w:t>
      </w:r>
    </w:p>
    <w:p w:rsidR="00BF43D2" w:rsidRPr="0018565F" w:rsidRDefault="00BF43D2" w:rsidP="0018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8565F">
        <w:rPr>
          <w:rFonts w:ascii="Times New Roman" w:hAnsi="Times New Roman"/>
          <w:b/>
          <w:sz w:val="28"/>
          <w:szCs w:val="28"/>
        </w:rPr>
        <w:t>В царстве мхов и лишайников</w:t>
      </w:r>
      <w:r>
        <w:rPr>
          <w:rFonts w:ascii="Times New Roman" w:hAnsi="Times New Roman"/>
          <w:b/>
          <w:sz w:val="28"/>
          <w:szCs w:val="28"/>
        </w:rPr>
        <w:t>»</w:t>
      </w:r>
      <w:r w:rsidRPr="0018565F">
        <w:rPr>
          <w:rFonts w:ascii="Times New Roman" w:hAnsi="Times New Roman"/>
          <w:b/>
          <w:sz w:val="28"/>
          <w:szCs w:val="28"/>
        </w:rPr>
        <w:t xml:space="preserve"> </w:t>
      </w:r>
      <w:r w:rsidRPr="0018565F">
        <w:rPr>
          <w:rFonts w:ascii="Times New Roman" w:hAnsi="Times New Roman"/>
          <w:sz w:val="28"/>
          <w:szCs w:val="28"/>
        </w:rPr>
        <w:t>(Мхи. Лишайники. Лихенология. Бриология. Анабиоз. Лишайники накипные, листоватые, кустистые. Кладония (ягель). Мхи бриевые, сфагновые. Разнообразие моховидных. Их роль для планеты Земля, человека. Применение и вз</w:t>
      </w:r>
      <w:r>
        <w:rPr>
          <w:rFonts w:ascii="Times New Roman" w:hAnsi="Times New Roman"/>
          <w:sz w:val="28"/>
          <w:szCs w:val="28"/>
        </w:rPr>
        <w:t>аимосвязи с другими организмами)</w:t>
      </w:r>
      <w:r w:rsidRPr="0018565F">
        <w:rPr>
          <w:rFonts w:ascii="Times New Roman" w:hAnsi="Times New Roman"/>
          <w:sz w:val="28"/>
          <w:szCs w:val="28"/>
        </w:rPr>
        <w:t>.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Март</w:t>
      </w:r>
    </w:p>
    <w:p w:rsidR="00BF43D2" w:rsidRPr="0018565F" w:rsidRDefault="00BF43D2" w:rsidP="001856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8565F">
        <w:rPr>
          <w:rFonts w:ascii="Times New Roman" w:hAnsi="Times New Roman"/>
          <w:b/>
          <w:sz w:val="28"/>
          <w:szCs w:val="28"/>
        </w:rPr>
        <w:t>Живая планета</w:t>
      </w:r>
      <w:r>
        <w:rPr>
          <w:rFonts w:ascii="Times New Roman" w:hAnsi="Times New Roman"/>
          <w:b/>
          <w:sz w:val="28"/>
          <w:szCs w:val="28"/>
        </w:rPr>
        <w:t>»</w:t>
      </w:r>
      <w:r w:rsidRPr="0018565F">
        <w:rPr>
          <w:rFonts w:ascii="Times New Roman" w:hAnsi="Times New Roman"/>
          <w:b/>
          <w:sz w:val="28"/>
          <w:szCs w:val="28"/>
        </w:rPr>
        <w:t xml:space="preserve"> (</w:t>
      </w:r>
      <w:r w:rsidRPr="0018565F">
        <w:rPr>
          <w:rFonts w:ascii="Times New Roman" w:hAnsi="Times New Roman"/>
          <w:sz w:val="28"/>
          <w:szCs w:val="28"/>
        </w:rPr>
        <w:t>Планета Земля, коренные народы, аборигены, эвенки, чум. Земля – дом людей. Природные компоненты. Пути решения экологических проблем. Охрана окружающей среды</w:t>
      </w:r>
      <w:r>
        <w:rPr>
          <w:rFonts w:ascii="Times New Roman" w:hAnsi="Times New Roman"/>
          <w:sz w:val="28"/>
          <w:szCs w:val="28"/>
        </w:rPr>
        <w:t>)</w:t>
      </w:r>
      <w:r w:rsidRPr="0018565F">
        <w:rPr>
          <w:rFonts w:ascii="Times New Roman" w:hAnsi="Times New Roman"/>
          <w:sz w:val="28"/>
          <w:szCs w:val="28"/>
        </w:rPr>
        <w:t>.</w:t>
      </w:r>
      <w:r w:rsidRPr="0018565F">
        <w:rPr>
          <w:rFonts w:ascii="Times New Roman" w:hAnsi="Times New Roman"/>
          <w:b/>
          <w:sz w:val="28"/>
          <w:szCs w:val="28"/>
        </w:rPr>
        <w:t xml:space="preserve"> 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Апрель</w:t>
      </w:r>
    </w:p>
    <w:p w:rsidR="00BF43D2" w:rsidRPr="0018565F" w:rsidRDefault="00BF43D2" w:rsidP="001856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8565F">
        <w:rPr>
          <w:rFonts w:ascii="Times New Roman" w:hAnsi="Times New Roman"/>
          <w:b/>
          <w:sz w:val="28"/>
          <w:szCs w:val="28"/>
        </w:rPr>
        <w:t>Основы православной культуры</w:t>
      </w:r>
      <w:r>
        <w:rPr>
          <w:rFonts w:ascii="Times New Roman" w:hAnsi="Times New Roman"/>
          <w:b/>
          <w:sz w:val="28"/>
          <w:szCs w:val="28"/>
        </w:rPr>
        <w:t>»</w:t>
      </w:r>
      <w:r w:rsidRPr="0018565F">
        <w:rPr>
          <w:rFonts w:ascii="Times New Roman" w:hAnsi="Times New Roman"/>
          <w:b/>
          <w:sz w:val="28"/>
          <w:szCs w:val="28"/>
        </w:rPr>
        <w:t xml:space="preserve"> </w:t>
      </w:r>
      <w:r w:rsidRPr="0018565F">
        <w:rPr>
          <w:rFonts w:ascii="Times New Roman" w:hAnsi="Times New Roman"/>
          <w:sz w:val="28"/>
          <w:szCs w:val="28"/>
        </w:rPr>
        <w:t>(Церковь, храм, купол, колокола, лампада, православные христиане, Богородица, святые, лик, икона, Святой Николай Чудотворец, Крещение, кресты, складни, кадило. Представление о церкви, храме, православных богослужениях и таинствах, предметах религиозного культа)</w:t>
      </w:r>
      <w:r>
        <w:rPr>
          <w:rFonts w:ascii="Times New Roman" w:hAnsi="Times New Roman"/>
          <w:sz w:val="28"/>
          <w:szCs w:val="28"/>
        </w:rPr>
        <w:t>.</w:t>
      </w:r>
    </w:p>
    <w:p w:rsidR="00BF43D2" w:rsidRPr="0018565F" w:rsidRDefault="00BF43D2" w:rsidP="001856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65F">
        <w:rPr>
          <w:rFonts w:ascii="Times New Roman" w:hAnsi="Times New Roman"/>
          <w:b/>
          <w:sz w:val="28"/>
          <w:szCs w:val="28"/>
        </w:rPr>
        <w:t>Май</w:t>
      </w:r>
    </w:p>
    <w:p w:rsidR="00BF43D2" w:rsidRPr="0018565F" w:rsidRDefault="00BF43D2" w:rsidP="00185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8565F">
        <w:rPr>
          <w:rFonts w:ascii="Times New Roman" w:hAnsi="Times New Roman"/>
          <w:b/>
          <w:sz w:val="28"/>
          <w:szCs w:val="28"/>
        </w:rPr>
        <w:t>Рождение города</w:t>
      </w:r>
      <w:r>
        <w:rPr>
          <w:rFonts w:ascii="Times New Roman" w:hAnsi="Times New Roman"/>
          <w:b/>
          <w:sz w:val="28"/>
          <w:szCs w:val="28"/>
        </w:rPr>
        <w:t>»</w:t>
      </w:r>
      <w:r w:rsidRPr="0018565F">
        <w:rPr>
          <w:rFonts w:ascii="Times New Roman" w:hAnsi="Times New Roman"/>
          <w:b/>
          <w:sz w:val="28"/>
          <w:szCs w:val="28"/>
        </w:rPr>
        <w:t xml:space="preserve"> </w:t>
      </w:r>
      <w:r w:rsidRPr="0018565F">
        <w:rPr>
          <w:rFonts w:ascii="Times New Roman" w:hAnsi="Times New Roman"/>
          <w:sz w:val="28"/>
          <w:szCs w:val="28"/>
        </w:rPr>
        <w:t xml:space="preserve">(Освоение, основатели города, казаки – первопроходцы, государственная граница, дом- мазанка, церковь, император, губернатор, городской голова, указ. Возникновение города Благовещенска. Основатели города (Н.Н. Муравьёв - Амурский, святитель Иннокентий). Первый дом. Первая улица. Пограничный столб. Церковь). </w:t>
      </w:r>
    </w:p>
    <w:p w:rsidR="00BF43D2" w:rsidRDefault="00BF43D2" w:rsidP="001856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43D2" w:rsidRDefault="00BF43D2" w:rsidP="001856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43D2" w:rsidRDefault="00BF43D2" w:rsidP="001856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43D2" w:rsidRPr="0018565F" w:rsidRDefault="00BF43D2" w:rsidP="0018565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F43D2" w:rsidRPr="0018565F" w:rsidSect="00C15B80">
      <w:head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D2" w:rsidRDefault="00BF43D2" w:rsidP="00793656">
      <w:pPr>
        <w:spacing w:after="0" w:line="240" w:lineRule="auto"/>
      </w:pPr>
      <w:r>
        <w:separator/>
      </w:r>
    </w:p>
  </w:endnote>
  <w:endnote w:type="continuationSeparator" w:id="1">
    <w:p w:rsidR="00BF43D2" w:rsidRDefault="00BF43D2" w:rsidP="0079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D2" w:rsidRDefault="00BF43D2" w:rsidP="00793656">
      <w:pPr>
        <w:spacing w:after="0" w:line="240" w:lineRule="auto"/>
      </w:pPr>
      <w:r>
        <w:separator/>
      </w:r>
    </w:p>
  </w:footnote>
  <w:footnote w:type="continuationSeparator" w:id="1">
    <w:p w:rsidR="00BF43D2" w:rsidRDefault="00BF43D2" w:rsidP="0079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D2" w:rsidRDefault="00BF43D2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BF43D2" w:rsidRDefault="00BF43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E4"/>
    <w:rsid w:val="00005053"/>
    <w:rsid w:val="00016BAD"/>
    <w:rsid w:val="0003297C"/>
    <w:rsid w:val="000409AF"/>
    <w:rsid w:val="000B177E"/>
    <w:rsid w:val="00105E1B"/>
    <w:rsid w:val="00117ACE"/>
    <w:rsid w:val="00127B91"/>
    <w:rsid w:val="00183774"/>
    <w:rsid w:val="0018565F"/>
    <w:rsid w:val="0019686F"/>
    <w:rsid w:val="00197DD4"/>
    <w:rsid w:val="001B24D0"/>
    <w:rsid w:val="001F44C2"/>
    <w:rsid w:val="00254931"/>
    <w:rsid w:val="0026365F"/>
    <w:rsid w:val="002734AB"/>
    <w:rsid w:val="002F6214"/>
    <w:rsid w:val="002F7346"/>
    <w:rsid w:val="00326540"/>
    <w:rsid w:val="003507E4"/>
    <w:rsid w:val="003C1718"/>
    <w:rsid w:val="00403F1B"/>
    <w:rsid w:val="00412DA5"/>
    <w:rsid w:val="0043239A"/>
    <w:rsid w:val="004A0D3F"/>
    <w:rsid w:val="004A3BAB"/>
    <w:rsid w:val="004B3317"/>
    <w:rsid w:val="004D7C90"/>
    <w:rsid w:val="0056015D"/>
    <w:rsid w:val="00565150"/>
    <w:rsid w:val="005E7E4F"/>
    <w:rsid w:val="006027E8"/>
    <w:rsid w:val="0069574F"/>
    <w:rsid w:val="006B3988"/>
    <w:rsid w:val="006B55DA"/>
    <w:rsid w:val="006F1B62"/>
    <w:rsid w:val="0076606A"/>
    <w:rsid w:val="00775DE3"/>
    <w:rsid w:val="00793656"/>
    <w:rsid w:val="007A735C"/>
    <w:rsid w:val="007F79F1"/>
    <w:rsid w:val="0082001A"/>
    <w:rsid w:val="00845D53"/>
    <w:rsid w:val="00852E6B"/>
    <w:rsid w:val="00874DC3"/>
    <w:rsid w:val="00891A32"/>
    <w:rsid w:val="00922EB8"/>
    <w:rsid w:val="00956CF7"/>
    <w:rsid w:val="00974690"/>
    <w:rsid w:val="009910B5"/>
    <w:rsid w:val="009A0302"/>
    <w:rsid w:val="009E38B5"/>
    <w:rsid w:val="009F1A67"/>
    <w:rsid w:val="00A11EC0"/>
    <w:rsid w:val="00A5728B"/>
    <w:rsid w:val="00A73D1C"/>
    <w:rsid w:val="00AA2403"/>
    <w:rsid w:val="00AF15E4"/>
    <w:rsid w:val="00AF3086"/>
    <w:rsid w:val="00B1152F"/>
    <w:rsid w:val="00B1323D"/>
    <w:rsid w:val="00B1758D"/>
    <w:rsid w:val="00B62ED4"/>
    <w:rsid w:val="00B86044"/>
    <w:rsid w:val="00BD1F04"/>
    <w:rsid w:val="00BF43D2"/>
    <w:rsid w:val="00C04ECB"/>
    <w:rsid w:val="00C121D1"/>
    <w:rsid w:val="00C15B80"/>
    <w:rsid w:val="00C50FCE"/>
    <w:rsid w:val="00CA6614"/>
    <w:rsid w:val="00CC1AFC"/>
    <w:rsid w:val="00CC6CEC"/>
    <w:rsid w:val="00D448E0"/>
    <w:rsid w:val="00D6590F"/>
    <w:rsid w:val="00D76E3E"/>
    <w:rsid w:val="00DE3A37"/>
    <w:rsid w:val="00E00E8B"/>
    <w:rsid w:val="00E0539E"/>
    <w:rsid w:val="00E160D1"/>
    <w:rsid w:val="00E44AC6"/>
    <w:rsid w:val="00E8153E"/>
    <w:rsid w:val="00ED2795"/>
    <w:rsid w:val="00F55298"/>
    <w:rsid w:val="00FA7CE6"/>
    <w:rsid w:val="00FE0392"/>
    <w:rsid w:val="00F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6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9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36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394</TotalTime>
  <Pages>10</Pages>
  <Words>1402</Words>
  <Characters>7994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User</cp:lastModifiedBy>
  <cp:revision>45</cp:revision>
  <dcterms:created xsi:type="dcterms:W3CDTF">2019-02-28T07:12:00Z</dcterms:created>
  <dcterms:modified xsi:type="dcterms:W3CDTF">2019-03-13T03:06:00Z</dcterms:modified>
</cp:coreProperties>
</file>